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68" w:rsidRDefault="003B6A68" w:rsidP="003B6A68">
      <w:pPr>
        <w:contextualSpacing/>
        <w:jc w:val="center"/>
        <w:rPr>
          <w:b/>
          <w:sz w:val="24"/>
          <w:szCs w:val="24"/>
          <w:lang w:val="en-US"/>
        </w:rPr>
      </w:pPr>
    </w:p>
    <w:p w:rsidR="003B6A68" w:rsidRPr="0072286A" w:rsidRDefault="003B6A68" w:rsidP="003B6A6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72286A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Муниципальный район «</w:t>
      </w:r>
      <w:proofErr w:type="spellStart"/>
      <w:r w:rsidRPr="0072286A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Абыйский</w:t>
      </w:r>
      <w:proofErr w:type="spellEnd"/>
      <w:r w:rsidRPr="0072286A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улус (район)»</w:t>
      </w:r>
    </w:p>
    <w:p w:rsidR="003B6A68" w:rsidRPr="0072286A" w:rsidRDefault="003B6A68" w:rsidP="003B6A6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72286A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Муниципальное бюджетное учреждение общеобразовательная организация</w:t>
      </w:r>
    </w:p>
    <w:p w:rsidR="003B6A68" w:rsidRPr="0072286A" w:rsidRDefault="003B6A68" w:rsidP="003B6A68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72286A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«</w:t>
      </w:r>
      <w:proofErr w:type="spellStart"/>
      <w:r w:rsidRPr="0072286A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Белогорская</w:t>
      </w:r>
      <w:proofErr w:type="spellEnd"/>
      <w:r w:rsidRPr="0072286A">
        <w:rPr>
          <w:rFonts w:ascii="Times New Roman" w:hAnsi="Times New Roman" w:cs="Times New Roman"/>
          <w:b/>
          <w:color w:val="000000" w:themeColor="text1"/>
          <w:sz w:val="20"/>
          <w:szCs w:val="24"/>
        </w:rPr>
        <w:t xml:space="preserve"> средняя общеобразовательная школа  имени В.П.Ефимова»</w:t>
      </w:r>
    </w:p>
    <w:p w:rsidR="003B6A68" w:rsidRPr="0072286A" w:rsidRDefault="003B6A68" w:rsidP="003B6A6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24"/>
        </w:rPr>
      </w:pPr>
      <w:r w:rsidRPr="0072286A">
        <w:rPr>
          <w:rFonts w:ascii="Times New Roman" w:hAnsi="Times New Roman" w:cs="Times New Roman"/>
          <w:b/>
          <w:color w:val="000000" w:themeColor="text1"/>
          <w:sz w:val="16"/>
          <w:szCs w:val="24"/>
        </w:rPr>
        <w:t xml:space="preserve">678890, Республика Саха (Якутия), </w:t>
      </w:r>
      <w:proofErr w:type="spellStart"/>
      <w:r w:rsidRPr="0072286A">
        <w:rPr>
          <w:rFonts w:ascii="Times New Roman" w:hAnsi="Times New Roman" w:cs="Times New Roman"/>
          <w:b/>
          <w:color w:val="000000" w:themeColor="text1"/>
          <w:sz w:val="16"/>
          <w:szCs w:val="24"/>
        </w:rPr>
        <w:t>Абыйский</w:t>
      </w:r>
      <w:proofErr w:type="spellEnd"/>
      <w:r w:rsidRPr="0072286A">
        <w:rPr>
          <w:rFonts w:ascii="Times New Roman" w:hAnsi="Times New Roman" w:cs="Times New Roman"/>
          <w:b/>
          <w:color w:val="000000" w:themeColor="text1"/>
          <w:sz w:val="16"/>
          <w:szCs w:val="24"/>
        </w:rPr>
        <w:t xml:space="preserve"> улус, п. Белая Гора ул. Ефимова, 5</w:t>
      </w:r>
    </w:p>
    <w:p w:rsidR="003B6A68" w:rsidRPr="0072286A" w:rsidRDefault="003B6A68" w:rsidP="003B6A6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24"/>
        </w:rPr>
      </w:pPr>
      <w:r w:rsidRPr="0072286A">
        <w:rPr>
          <w:rFonts w:ascii="Times New Roman" w:hAnsi="Times New Roman" w:cs="Times New Roman"/>
          <w:b/>
          <w:color w:val="000000" w:themeColor="text1"/>
          <w:sz w:val="16"/>
          <w:szCs w:val="24"/>
        </w:rPr>
        <w:t>тел. 8(41159) 21-444, 21-851, 21-936, факс 8 (41159) 21-444, 21-936</w:t>
      </w:r>
    </w:p>
    <w:p w:rsidR="003B6A68" w:rsidRPr="0072286A" w:rsidRDefault="003B6A68" w:rsidP="00596F1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2286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</w:t>
      </w:r>
      <w:r w:rsidRPr="00722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72286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mail</w:t>
      </w:r>
      <w:proofErr w:type="gramEnd"/>
      <w:r w:rsidRPr="00722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72286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belogorschool</w:t>
      </w:r>
      <w:proofErr w:type="spellEnd"/>
      <w:r w:rsidRPr="00722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@</w:t>
      </w:r>
      <w:r w:rsidRPr="0072286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mail</w:t>
      </w:r>
      <w:r w:rsidRPr="00722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spellStart"/>
      <w:r w:rsidRPr="0072286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</w:p>
    <w:p w:rsidR="00F10E73" w:rsidRPr="0072286A" w:rsidRDefault="006C139C" w:rsidP="00596F1B">
      <w:pPr>
        <w:spacing w:after="0"/>
        <w:ind w:right="355"/>
        <w:jc w:val="right"/>
        <w:rPr>
          <w:rFonts w:ascii="Times New Roman" w:hAnsi="Times New Roman" w:cs="Times New Roman"/>
          <w:color w:val="000000" w:themeColor="text1"/>
        </w:rPr>
      </w:pPr>
      <w:r w:rsidRPr="0072286A">
        <w:rPr>
          <w:rFonts w:ascii="Times New Roman" w:hAnsi="Times New Roman" w:cs="Times New Roman"/>
          <w:color w:val="000000" w:themeColor="text1"/>
        </w:rPr>
        <w:t>Утверждаю</w:t>
      </w:r>
    </w:p>
    <w:p w:rsidR="00F10E73" w:rsidRPr="0072286A" w:rsidRDefault="00F10E73" w:rsidP="00596F1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6A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МБУОО «БСОШ</w:t>
      </w:r>
    </w:p>
    <w:p w:rsidR="00F10E73" w:rsidRPr="0072286A" w:rsidRDefault="00F10E73" w:rsidP="00596F1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6A">
        <w:rPr>
          <w:rFonts w:ascii="Times New Roman" w:hAnsi="Times New Roman" w:cs="Times New Roman"/>
          <w:color w:val="000000" w:themeColor="text1"/>
          <w:sz w:val="24"/>
          <w:szCs w:val="24"/>
        </w:rPr>
        <w:t>им. В.П. Ефимова»</w:t>
      </w:r>
    </w:p>
    <w:p w:rsidR="00F10E73" w:rsidRPr="0072286A" w:rsidRDefault="00C167C9" w:rsidP="00596F1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286A">
        <w:rPr>
          <w:rFonts w:ascii="Times New Roman" w:hAnsi="Times New Roman" w:cs="Times New Roman"/>
          <w:color w:val="000000" w:themeColor="text1"/>
          <w:sz w:val="24"/>
          <w:szCs w:val="24"/>
        </w:rPr>
        <w:t>______________Новиков</w:t>
      </w:r>
      <w:proofErr w:type="spellEnd"/>
      <w:r w:rsidRPr="00722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А.И.</w:t>
      </w:r>
    </w:p>
    <w:p w:rsidR="00F10E73" w:rsidRPr="0072286A" w:rsidRDefault="00F10E73" w:rsidP="00F10E73">
      <w:pPr>
        <w:jc w:val="center"/>
        <w:rPr>
          <w:b/>
          <w:color w:val="000000" w:themeColor="text1"/>
        </w:rPr>
      </w:pPr>
    </w:p>
    <w:p w:rsidR="00F10E73" w:rsidRPr="0072286A" w:rsidRDefault="00F10E73" w:rsidP="00F10E73">
      <w:pPr>
        <w:spacing w:after="0"/>
        <w:ind w:right="355"/>
        <w:jc w:val="center"/>
        <w:rPr>
          <w:rFonts w:ascii="Times New Roman" w:hAnsi="Times New Roman" w:cs="Times New Roman"/>
          <w:color w:val="000000" w:themeColor="text1"/>
        </w:rPr>
      </w:pPr>
    </w:p>
    <w:p w:rsidR="004170DD" w:rsidRPr="0072286A" w:rsidRDefault="004170DD" w:rsidP="00F10E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70DD" w:rsidRPr="0072286A" w:rsidRDefault="004170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0DD" w:rsidRPr="0072286A" w:rsidRDefault="004170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70DD" w:rsidRPr="0072286A" w:rsidRDefault="00572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</w:pPr>
      <w:r w:rsidRPr="0072286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 xml:space="preserve">План работы </w:t>
      </w:r>
    </w:p>
    <w:p w:rsidR="004170DD" w:rsidRPr="0072286A" w:rsidRDefault="00572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</w:pPr>
      <w:r w:rsidRPr="0072286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>общественного поста</w:t>
      </w:r>
    </w:p>
    <w:p w:rsidR="004170DD" w:rsidRPr="0072286A" w:rsidRDefault="00572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</w:pPr>
      <w:bookmarkStart w:id="0" w:name="__DdeLink__16885_631168834"/>
      <w:bookmarkEnd w:id="0"/>
      <w:r w:rsidRPr="0072286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>формирования здорового образа жизни</w:t>
      </w:r>
    </w:p>
    <w:p w:rsidR="004170DD" w:rsidRPr="0072286A" w:rsidRDefault="005729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</w:pPr>
      <w:r w:rsidRPr="0072286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>образовательного учреждения</w:t>
      </w:r>
    </w:p>
    <w:p w:rsidR="004170DD" w:rsidRPr="0072286A" w:rsidRDefault="00E11F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</w:pPr>
      <w:r w:rsidRPr="0072286A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на 201</w:t>
      </w:r>
      <w:r w:rsidR="00596F1B" w:rsidRPr="0072286A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9</w:t>
      </w:r>
      <w:r w:rsidR="00572957" w:rsidRPr="0072286A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-</w:t>
      </w:r>
      <w:r w:rsidR="00596F1B" w:rsidRPr="0072286A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 2020</w:t>
      </w:r>
      <w:r w:rsidR="006C139C" w:rsidRPr="0072286A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 </w:t>
      </w:r>
      <w:r w:rsidR="00572957" w:rsidRPr="0072286A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  <w:t>учебный год</w:t>
      </w:r>
    </w:p>
    <w:p w:rsidR="00596F1B" w:rsidRPr="0072286A" w:rsidRDefault="00596F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</w:rPr>
      </w:pPr>
    </w:p>
    <w:p w:rsidR="004170DD" w:rsidRPr="0072286A" w:rsidRDefault="004170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6A68" w:rsidRPr="0072286A" w:rsidRDefault="003B6A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0DD" w:rsidRPr="0072286A" w:rsidRDefault="004170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0DD" w:rsidRPr="0072286A" w:rsidRDefault="004170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c"/>
        <w:tblW w:w="14973" w:type="dxa"/>
        <w:tblInd w:w="-323" w:type="dxa"/>
        <w:tblCellMar>
          <w:left w:w="103" w:type="dxa"/>
        </w:tblCellMar>
        <w:tblLook w:val="04A0"/>
      </w:tblPr>
      <w:tblGrid>
        <w:gridCol w:w="2431"/>
        <w:gridCol w:w="6023"/>
        <w:gridCol w:w="1673"/>
        <w:gridCol w:w="3035"/>
        <w:gridCol w:w="1811"/>
      </w:tblGrid>
      <w:tr w:rsidR="004170DD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  <w:vAlign w:val="center"/>
          </w:tcPr>
          <w:p w:rsidR="004170DD" w:rsidRPr="0072286A" w:rsidRDefault="005729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  <w:vAlign w:val="center"/>
          </w:tcPr>
          <w:p w:rsidR="004170DD" w:rsidRPr="0072286A" w:rsidRDefault="005729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Виды и формы деятельности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  <w:vAlign w:val="center"/>
          </w:tcPr>
          <w:p w:rsidR="004170DD" w:rsidRPr="0072286A" w:rsidRDefault="005729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  <w:vAlign w:val="center"/>
          </w:tcPr>
          <w:p w:rsidR="004170DD" w:rsidRPr="0072286A" w:rsidRDefault="005729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  <w:vAlign w:val="center"/>
          </w:tcPr>
          <w:p w:rsidR="004170DD" w:rsidRPr="0072286A" w:rsidRDefault="005729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4170DD" w:rsidRPr="0072286A" w:rsidTr="006A123C">
        <w:tc>
          <w:tcPr>
            <w:tcW w:w="14973" w:type="dxa"/>
            <w:gridSpan w:val="5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Работа с </w:t>
            </w:r>
            <w:proofErr w:type="gramStart"/>
            <w:r w:rsidRPr="007228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4170DD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4170DD" w:rsidRPr="0072286A" w:rsidRDefault="0017321F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Сбор характеристик и представлений от классных руководителей  и воспитателей семейных групп на учащихся для постановки на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внутришкольный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учет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Педагог-психолог </w:t>
            </w:r>
          </w:p>
          <w:p w:rsidR="004170DD" w:rsidRPr="0072286A" w:rsidRDefault="00606C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руководитель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4170DD" w:rsidRPr="0072286A" w:rsidRDefault="004170D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70DD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4170DD" w:rsidRPr="0072286A" w:rsidRDefault="0017321F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4170DD" w:rsidRPr="0072286A" w:rsidRDefault="00001DC3" w:rsidP="00001DC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Составление списка детей, состоящих на учете СПП. </w:t>
            </w:r>
            <w:r w:rsidR="00572957"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Выявление детей, нуждающихся в специализированной помощи посредством диагностики, анкетирования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Педагог-психолог </w:t>
            </w:r>
          </w:p>
          <w:p w:rsidR="004170DD" w:rsidRPr="0072286A" w:rsidRDefault="004170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4170DD" w:rsidRPr="0072286A" w:rsidRDefault="004170D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70DD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4170DD" w:rsidRPr="0072286A" w:rsidRDefault="0017321F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4170DD" w:rsidRPr="0072286A" w:rsidRDefault="00572957" w:rsidP="00001DC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«День здоровья»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физкультуры  Организаторы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4170DD" w:rsidRPr="0072286A" w:rsidRDefault="004170D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70DD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4170DD" w:rsidRPr="0072286A" w:rsidRDefault="0017321F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учащихся и учителей школы в мероприятии «Кросс  Наций»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физкультуры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4170DD" w:rsidRPr="0072286A" w:rsidRDefault="004170D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70DD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4170DD" w:rsidRPr="0072286A" w:rsidRDefault="0017321F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</w:t>
            </w:r>
            <w:r w:rsidR="00606CD9"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ановое посещение инспектора П</w:t>
            </w:r>
            <w:r w:rsidR="00A65698"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ДН.</w:t>
            </w: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Беседа с детьми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4170DD" w:rsidRPr="0072286A" w:rsidRDefault="00E06D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Соц. </w:t>
            </w:r>
            <w:r w:rsidR="00572957"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 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4170DD" w:rsidRPr="0072286A" w:rsidRDefault="004170D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7B28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BF7B28" w:rsidRPr="0072286A" w:rsidRDefault="0017321F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BF7B28" w:rsidRPr="0072286A" w:rsidRDefault="00BF7B28" w:rsidP="0024346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  <w:proofErr w:type="gram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посвященная российскому движению школьников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BF7B28" w:rsidRPr="0072286A" w:rsidRDefault="00BF7B28" w:rsidP="002434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1.09-7.09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BF7B28" w:rsidRPr="0072286A" w:rsidRDefault="00BF7B28" w:rsidP="00243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Организаторы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BF7B28" w:rsidRPr="0072286A" w:rsidRDefault="00BF7B28" w:rsidP="00243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7B28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BF7B28" w:rsidRPr="0072286A" w:rsidRDefault="0017321F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BF7B28" w:rsidRPr="0072286A" w:rsidRDefault="00BF7B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Месячник по обеспечению безопасности дорожного движения "Внимание, дети"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BF7B28" w:rsidRPr="0072286A" w:rsidRDefault="00BF7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20.08-25.09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BF7B28" w:rsidRPr="0072286A" w:rsidRDefault="00BF7B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Организаторы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BF7B28" w:rsidRPr="0072286A" w:rsidRDefault="00BF7B2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70DD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4170DD" w:rsidRPr="0072286A" w:rsidRDefault="0017321F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Занятия в секции футбола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4170DD" w:rsidRPr="0072286A" w:rsidRDefault="00BC23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физкультуры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4170DD" w:rsidRPr="0072286A" w:rsidRDefault="004170D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70DD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4170DD" w:rsidRPr="0072286A" w:rsidRDefault="0017321F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месячника профилактики </w:t>
            </w:r>
            <w:r w:rsidR="00A65698"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правонарушений и безнадзорности.</w:t>
            </w: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Приглашение специалистов из анонимного наркологического кабинета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Организаторы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4170DD" w:rsidRPr="0072286A" w:rsidRDefault="004170D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70DD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4170DD" w:rsidRPr="0072286A" w:rsidRDefault="0017321F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Месячник психологического здоровья 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15.10-15.11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4170DD" w:rsidRPr="0072286A" w:rsidRDefault="004170D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70DD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4170DD" w:rsidRPr="0072286A" w:rsidRDefault="0017321F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Анкетирование учащихся по выявлению отношения к курению и алкоголю 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E06DD3" w:rsidRPr="0072286A" w:rsidRDefault="00E06DD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Педагог-психолог  </w:t>
            </w:r>
          </w:p>
          <w:p w:rsidR="004170DD" w:rsidRPr="0072286A" w:rsidRDefault="00E06D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Соц. </w:t>
            </w:r>
            <w:r w:rsidR="00572957"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  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4170DD" w:rsidRPr="0072286A" w:rsidRDefault="004170D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70DD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4170DD" w:rsidRPr="0072286A" w:rsidRDefault="0017321F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06CD9"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Выезды по адресам воспитанников </w:t>
            </w:r>
          </w:p>
          <w:p w:rsidR="004170DD" w:rsidRPr="0072286A" w:rsidRDefault="00417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E06DD3" w:rsidRPr="0072286A" w:rsidRDefault="00E06DD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Соц.</w:t>
            </w:r>
            <w:r w:rsidR="00572957"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</w:t>
            </w: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572957"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  <w:p w:rsidR="004170DD" w:rsidRPr="0072286A" w:rsidRDefault="005729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</w:t>
            </w: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руководители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4170DD" w:rsidRPr="0072286A" w:rsidRDefault="004170D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170DD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4170DD" w:rsidRPr="0072286A" w:rsidRDefault="0017321F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606CD9"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месячнике и проведение мероприятий по ОТ и ПБ </w:t>
            </w:r>
            <w:proofErr w:type="gramEnd"/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4170DD" w:rsidRPr="0072286A" w:rsidRDefault="0057295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Организаторы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4170DD" w:rsidRPr="0072286A" w:rsidRDefault="004170D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6CD9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мероприятий, посвященных Международному дню отказа от курения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Организаторы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6CD9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Мероприятия в рамках всероссийской акции «</w:t>
            </w:r>
            <w:proofErr w:type="gram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Сообщи</w:t>
            </w:r>
            <w:proofErr w:type="gram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где торгуют смертью»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Ноябрь, март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Организаторы,</w:t>
            </w:r>
          </w:p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6CD9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День полиции России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Организаторы    </w:t>
            </w:r>
          </w:p>
          <w:p w:rsidR="00606CD9" w:rsidRPr="0072286A" w:rsidRDefault="00606C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Библиотекарь   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6CD9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Психокоррекционное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занятие по профилактике вредных привычек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Педагог-психолог  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6CD9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Международный день толерантности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16.11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Организаторы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6CD9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«Всемирный день борьбы со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СПИДом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Организаторы  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6CD9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Выезды по адресам воспитанников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Соц. педагоги   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6CD9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Международный день инвалидов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декабря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Организаторы  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6CD9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07342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Открытие «Года экологии» в РФ.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Организаторы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6CD9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Коррекция склонности к воровству и обману учащихся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Педагог-психолог 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6CD9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2434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Декада здоровья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2434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2434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физкультуры  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6CD9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24346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Месячник психологического здоровья 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2434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2434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6CD9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606CD9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2434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Месячник по профилактике безнадзорности и правонарушений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2434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2434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Соц. педагоги   Организаторы  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6CD9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2434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Выезды по адресам воспитанников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2434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243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Соц. педагоги  </w:t>
            </w:r>
          </w:p>
          <w:p w:rsidR="00606CD9" w:rsidRPr="0072286A" w:rsidRDefault="00606CD9" w:rsidP="002434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6CD9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2434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борьбы с наркоманией и наркобизнесом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2434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марта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2434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Организаторы  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6CD9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606CD9" w:rsidRPr="0072286A" w:rsidRDefault="00B446DE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31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606CD9" w:rsidRPr="0072286A" w:rsidRDefault="00B446DE" w:rsidP="0024346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Плановое посещение инспектора П</w:t>
            </w:r>
            <w:r w:rsidR="00606CD9"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ДН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2434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606CD9" w:rsidRPr="0072286A" w:rsidRDefault="00606CD9" w:rsidP="002434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Соц. педагоги   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606CD9" w:rsidRPr="0072286A" w:rsidRDefault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446DE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B446DE" w:rsidRPr="0072286A" w:rsidRDefault="00B446DE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B446DE" w:rsidRPr="0072286A" w:rsidRDefault="00B446DE" w:rsidP="002434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Вторичная диагностика учащихся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B446DE" w:rsidRPr="0072286A" w:rsidRDefault="00B446DE" w:rsidP="002434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апрель-май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B446DE" w:rsidRPr="0072286A" w:rsidRDefault="00B446DE" w:rsidP="00243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B446DE" w:rsidRPr="0072286A" w:rsidRDefault="00B446DE" w:rsidP="002434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сем</w:t>
            </w:r>
            <w:proofErr w:type="gram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рупп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B446DE" w:rsidRPr="0072286A" w:rsidRDefault="00B446D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446DE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B446DE" w:rsidRPr="0072286A" w:rsidRDefault="007E4262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B446DE" w:rsidRPr="0072286A" w:rsidRDefault="00B446DE" w:rsidP="00606CD9">
            <w:pPr>
              <w:suppressAutoHyphens w:val="0"/>
              <w:spacing w:after="0"/>
              <w:ind w:right="-3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Охват учащихся  медосмотром и диспансеризацией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B446DE" w:rsidRPr="0072286A" w:rsidRDefault="00B446DE" w:rsidP="00606C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апрель-май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B446DE" w:rsidRPr="0072286A" w:rsidRDefault="00B446DE" w:rsidP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Врачи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B446DE" w:rsidRPr="0072286A" w:rsidRDefault="00B446DE" w:rsidP="00606CD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446DE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B446DE" w:rsidRPr="0072286A" w:rsidRDefault="007E4262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B446DE" w:rsidRPr="0072286A" w:rsidRDefault="00B446DE" w:rsidP="002434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Соревнования по мини- футболу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B446DE" w:rsidRPr="0072286A" w:rsidRDefault="00B446DE" w:rsidP="002434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B446DE" w:rsidRPr="0072286A" w:rsidRDefault="00B446DE" w:rsidP="002434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физкультуры  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B446DE" w:rsidRPr="0072286A" w:rsidRDefault="00B446D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446DE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B446DE" w:rsidRPr="0072286A" w:rsidRDefault="007E4262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B446DE" w:rsidRPr="0072286A" w:rsidRDefault="00B446DE" w:rsidP="002434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безопасное колесо по правилам дорожного движения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B446DE" w:rsidRPr="0072286A" w:rsidRDefault="00B446DE" w:rsidP="002434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B446DE" w:rsidRPr="0072286A" w:rsidRDefault="00B446DE" w:rsidP="002434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Организаторы  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B446DE" w:rsidRPr="0072286A" w:rsidRDefault="00B446D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262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7E4262" w:rsidRPr="0072286A" w:rsidRDefault="007E4262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7E4262" w:rsidRPr="0072286A" w:rsidRDefault="007E4262" w:rsidP="00E06DD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 и воспитательские часы по привитию здорового образа жизни, профилактике вредных привычек.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7E4262" w:rsidRPr="0072286A" w:rsidRDefault="007E4262" w:rsidP="002434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7E4262" w:rsidRPr="0072286A" w:rsidRDefault="007E4262" w:rsidP="00C205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психолог, соц</w:t>
            </w:r>
            <w:proofErr w:type="gram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едагог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7E4262" w:rsidRPr="0072286A" w:rsidRDefault="007E426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262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7E4262" w:rsidRPr="0072286A" w:rsidRDefault="007E4262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7E4262" w:rsidRPr="0072286A" w:rsidRDefault="007E4262" w:rsidP="002434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Занятия учащихся в ЦДО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7E4262" w:rsidRPr="0072286A" w:rsidRDefault="007E4262" w:rsidP="002434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7E4262" w:rsidRPr="0072286A" w:rsidRDefault="007E4262" w:rsidP="002434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Организаторы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7E4262" w:rsidRPr="0072286A" w:rsidRDefault="007E426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E4262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7E4262" w:rsidRPr="0072286A" w:rsidRDefault="00785A16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7E4262" w:rsidRPr="0072286A" w:rsidRDefault="007E4262" w:rsidP="002434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Посещение кружков и секций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7E4262" w:rsidRPr="0072286A" w:rsidRDefault="007E4262" w:rsidP="002434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7E4262" w:rsidRPr="0072286A" w:rsidRDefault="007E4262" w:rsidP="002434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Организаторы  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7E4262" w:rsidRPr="0072286A" w:rsidRDefault="007E426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5A16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785A16" w:rsidRPr="0072286A" w:rsidRDefault="00785A16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785A16" w:rsidRPr="0072286A" w:rsidRDefault="00785A16" w:rsidP="002434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оздоровительного отдыха детей (санатории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Чэбдик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Сосновый бор, Хоту, ДГБ,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реаб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центр в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Хатассах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черноморский отдых летом)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785A16" w:rsidRPr="0072286A" w:rsidRDefault="00785A16" w:rsidP="002434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785A16" w:rsidRPr="0072286A" w:rsidRDefault="00785A16" w:rsidP="002434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ВР, врачи, соц.педагог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5A16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785A16" w:rsidRPr="0072286A" w:rsidRDefault="00785A16" w:rsidP="0017321F">
            <w:pPr>
              <w:tabs>
                <w:tab w:val="left" w:pos="0"/>
                <w:tab w:val="left" w:pos="18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785A16" w:rsidRPr="0072286A" w:rsidRDefault="00785A16" w:rsidP="002B02EA">
            <w:pPr>
              <w:suppressAutoHyphens w:val="0"/>
              <w:spacing w:after="0"/>
              <w:ind w:right="-3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в школе надлежащих санитарно – гигиенических условий, организация дежурства учащихся и учителей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785A16" w:rsidRPr="0072286A" w:rsidRDefault="00785A16" w:rsidP="002434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785A16" w:rsidRPr="0072286A" w:rsidRDefault="00785A16" w:rsidP="00243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УВР, врачи, классные руководители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5A16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Работа с </w:t>
            </w:r>
            <w:proofErr w:type="gramStart"/>
            <w:r w:rsidRPr="007228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обучающимися</w:t>
            </w:r>
            <w:proofErr w:type="gramEnd"/>
            <w:r w:rsidRPr="007228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«группы риска»</w:t>
            </w:r>
          </w:p>
        </w:tc>
        <w:tc>
          <w:tcPr>
            <w:tcW w:w="6023" w:type="dxa"/>
            <w:tcMar>
              <w:left w:w="103" w:type="dxa"/>
            </w:tcMar>
          </w:tcPr>
          <w:p w:rsidR="00785A16" w:rsidRPr="0072286A" w:rsidRDefault="00785A16" w:rsidP="002B02EA">
            <w:pPr>
              <w:suppressAutoHyphens w:val="0"/>
              <w:spacing w:after="0"/>
              <w:ind w:right="-3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785A16" w:rsidRPr="0072286A" w:rsidRDefault="00785A16" w:rsidP="002434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785A16" w:rsidRPr="0072286A" w:rsidRDefault="00785A16" w:rsidP="002434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5A16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индивидуальных программ по работе с учащимися по работе с детьми «группы риска»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Члены СПП </w:t>
            </w:r>
          </w:p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5A16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посещением кружков и секций детей, состоящих в ВШУ </w:t>
            </w:r>
          </w:p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Разбор конфликтных ситуаций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785A16" w:rsidRPr="0072286A" w:rsidRDefault="00785A16" w:rsidP="00C205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поста СПП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5A16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Посещение уроков с целью наблюдения за детьми, состоящими в ВШУ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Педагог-психолог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5A16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Посещение детей, состоящих в ВШУ, мероприятий по школьной программе «ЗОЖ»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поста СПП и ЗОЖ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5A16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Отслеживание итогов посещаемости и успеваемости детей, состоящих в ВШУ за 1-2 полугодия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785A16" w:rsidRPr="0072286A" w:rsidRDefault="006769E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руководители, </w:t>
            </w:r>
            <w:r w:rsidR="00785A16"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5A16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Постоянное обновление уголка поста ЗОЖ с информацией о причинах, формах и последствиях злоупотребления ПАВ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поста ЗОЖ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5A16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мероприятий, направленных на формирование здорового образа жизни в среде школьников и негативного отношения к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табакокурению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алкоголю и наркотикам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поста ЗОЖ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5A16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бесед и просмотр видеороликов по профилактике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аддиктивного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поведения и пропаганде ЗОЖ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поста ЗОЖ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5A16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Беседы и консультации приглашенных специалистов из других учреждений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Соц. педагоги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5A16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Педагого-психологические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тренинги, занятия в сенсорном кабинете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5A16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Обязательное привлечение детей, состоящих в ВШУ и на учете Поста ЗОЖ к общественным нагрузкам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</w:t>
            </w:r>
          </w:p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5A16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Выпуск стенгазет, бюллетене</w:t>
            </w:r>
            <w:r w:rsidR="001F6F10"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й, школьной газеты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  <w:r w:rsidR="001F6F10"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психолог, соц</w:t>
            </w:r>
            <w:proofErr w:type="gramStart"/>
            <w:r w:rsidR="001F6F10"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="001F6F10"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едагог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5A16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  <w:tc>
          <w:tcPr>
            <w:tcW w:w="6023" w:type="dxa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5A16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Выезды по адресам к родителям, лишенных прав (проверка, обследование жилищно-</w:t>
            </w: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бытовых условий проживания, профилактическая беседа, консультация, встреча с детьми)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</w:t>
            </w:r>
            <w:proofErr w:type="gram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едагоги</w:t>
            </w:r>
          </w:p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Педагог-психолог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</w:t>
            </w:r>
            <w:proofErr w:type="gram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5A16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Работа с законными представителями обучающихся «группы риска» (воспитателями семейных групп)</w:t>
            </w:r>
          </w:p>
        </w:tc>
        <w:tc>
          <w:tcPr>
            <w:tcW w:w="6023" w:type="dxa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35" w:type="dxa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1" w:type="dxa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85A16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консультативных заседаний зам. директора по ВР по нормативно-правовой базе профилактики безнадзорности, профилактике табакокурения и употребления ПАВ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 директора по</w:t>
            </w:r>
            <w:proofErr w:type="gramStart"/>
            <w:r w:rsidR="001F6F10"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proofErr w:type="gram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ВР </w:t>
            </w:r>
            <w:r w:rsidR="001F6F10"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Ефимова А.М.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785A16" w:rsidRPr="0072286A" w:rsidRDefault="00785A1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F10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воспитателями за обязательным посещением учащегося школьных занятий, кружков и мероприятий, проводимых постом ЗОЖ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 директора по</w:t>
            </w:r>
            <w:proofErr w:type="gram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proofErr w:type="gram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ВР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F10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с педагогами</w:t>
            </w:r>
          </w:p>
        </w:tc>
        <w:tc>
          <w:tcPr>
            <w:tcW w:w="6023" w:type="dxa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F10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1F6F10" w:rsidRPr="0072286A" w:rsidRDefault="001F6F10" w:rsidP="001D792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собраний: «Мы за ЗОЖ», «Совершенствование работы школы по здоровому образу жизни»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1F6F10" w:rsidRPr="0072286A" w:rsidRDefault="001F6F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Замдир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УВР,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ВР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F10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1F6F10" w:rsidRPr="0072286A" w:rsidRDefault="001F6F10" w:rsidP="00606C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F10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1F6F10" w:rsidRPr="0072286A" w:rsidRDefault="001F6F10" w:rsidP="00606C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для педагогов просветительских мероприятий, выставок 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Библиотекарь, медики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F10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1F6F10" w:rsidRPr="0072286A" w:rsidRDefault="001F6F10" w:rsidP="00606C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поквартальных заседаний, где заслушиваются информации классных руководителей и воспитателей семейных групп об их работе с подростками группы риска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каждый квартал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поста ЗОЖ Ефимова А.М.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F10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1F6F10" w:rsidRPr="0072286A" w:rsidRDefault="001F6F10" w:rsidP="00606C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1F6F10" w:rsidRPr="0072286A" w:rsidRDefault="001F6F10" w:rsidP="00C205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педагогов на различных конкурсах и мероприятиях школы, города и республики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 педагоги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F10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1F6F10" w:rsidRPr="0072286A" w:rsidRDefault="001F6F10" w:rsidP="00606C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Выпуск стенгазет на различную тематику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 педагоги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F10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1F6F10" w:rsidRPr="0072286A" w:rsidRDefault="001F6F10" w:rsidP="00606C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совместных мероприятий (ученик и учитель) между классами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 март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Организаторы  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F10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1F6F10" w:rsidRPr="0072286A" w:rsidRDefault="001F6F10" w:rsidP="00606CD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Раздача буклетов и памяток для педагогов по ЗОЖ 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Зам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дир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proofErr w:type="gram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proofErr w:type="gram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ВР </w:t>
            </w:r>
          </w:p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</w:t>
            </w:r>
            <w:proofErr w:type="gram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едагог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F10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проведением учителями и воспитателями воспитательских часов по теме ЗОЖ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УВР</w:t>
            </w:r>
          </w:p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 УВР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F10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Социальное партнерство</w:t>
            </w:r>
          </w:p>
        </w:tc>
        <w:tc>
          <w:tcPr>
            <w:tcW w:w="6023" w:type="dxa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6F10" w:rsidRPr="0072286A" w:rsidTr="006A123C">
        <w:tc>
          <w:tcPr>
            <w:tcW w:w="2431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23" w:type="dxa"/>
            <w:shd w:val="clear" w:color="auto" w:fill="auto"/>
            <w:tcMar>
              <w:left w:w="103" w:type="dxa"/>
            </w:tcMar>
          </w:tcPr>
          <w:p w:rsidR="001F6F10" w:rsidRPr="0072286A" w:rsidRDefault="001F6F10" w:rsidP="00C205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ПДН, КДН,</w:t>
            </w:r>
            <w:r w:rsidR="006A123C"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63B8F"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ЦСПП семьи и молодежи, ЦСП семьи и детям</w:t>
            </w:r>
          </w:p>
        </w:tc>
        <w:tc>
          <w:tcPr>
            <w:tcW w:w="1673" w:type="dxa"/>
            <w:shd w:val="clear" w:color="auto" w:fill="auto"/>
            <w:tcMar>
              <w:left w:w="103" w:type="dxa"/>
            </w:tcMar>
          </w:tcPr>
          <w:p w:rsidR="001F6F10" w:rsidRPr="0072286A" w:rsidRDefault="001F6F10" w:rsidP="00A656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Зам директора по </w:t>
            </w:r>
            <w:r w:rsidR="006A123C"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</w:p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</w:t>
            </w:r>
            <w:proofErr w:type="gramStart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едагог  </w:t>
            </w:r>
          </w:p>
          <w:p w:rsidR="001F6F10" w:rsidRPr="0072286A" w:rsidRDefault="001F6F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28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Организаторы   </w:t>
            </w:r>
          </w:p>
        </w:tc>
        <w:tc>
          <w:tcPr>
            <w:tcW w:w="1811" w:type="dxa"/>
            <w:shd w:val="clear" w:color="auto" w:fill="auto"/>
            <w:tcMar>
              <w:left w:w="103" w:type="dxa"/>
            </w:tcMar>
          </w:tcPr>
          <w:p w:rsidR="001F6F10" w:rsidRPr="0072286A" w:rsidRDefault="001F6F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170DD" w:rsidRPr="0072286A" w:rsidRDefault="004170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170DD" w:rsidRPr="0072286A" w:rsidSect="004170DD">
      <w:pgSz w:w="16838" w:h="11906" w:orient="landscape"/>
      <w:pgMar w:top="993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04D"/>
    <w:multiLevelType w:val="hybridMultilevel"/>
    <w:tmpl w:val="27F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70DD"/>
    <w:rsid w:val="00001DC3"/>
    <w:rsid w:val="0005355A"/>
    <w:rsid w:val="0007342C"/>
    <w:rsid w:val="0015514E"/>
    <w:rsid w:val="0017321F"/>
    <w:rsid w:val="001D792B"/>
    <w:rsid w:val="001F6F10"/>
    <w:rsid w:val="002326EB"/>
    <w:rsid w:val="00243463"/>
    <w:rsid w:val="00294EE1"/>
    <w:rsid w:val="002B02EA"/>
    <w:rsid w:val="002C5E95"/>
    <w:rsid w:val="003B6A68"/>
    <w:rsid w:val="003C4C61"/>
    <w:rsid w:val="004170DD"/>
    <w:rsid w:val="00572957"/>
    <w:rsid w:val="00596F1B"/>
    <w:rsid w:val="005B67C1"/>
    <w:rsid w:val="00606CD9"/>
    <w:rsid w:val="00663B8F"/>
    <w:rsid w:val="006769E7"/>
    <w:rsid w:val="006A123C"/>
    <w:rsid w:val="006C139C"/>
    <w:rsid w:val="0072286A"/>
    <w:rsid w:val="00785A16"/>
    <w:rsid w:val="007B70BB"/>
    <w:rsid w:val="007E4262"/>
    <w:rsid w:val="008F7FEB"/>
    <w:rsid w:val="0095247A"/>
    <w:rsid w:val="0097400F"/>
    <w:rsid w:val="009F5D66"/>
    <w:rsid w:val="00A65698"/>
    <w:rsid w:val="00AA0BA9"/>
    <w:rsid w:val="00AD4B6A"/>
    <w:rsid w:val="00B446DE"/>
    <w:rsid w:val="00B54CB5"/>
    <w:rsid w:val="00BC2382"/>
    <w:rsid w:val="00BD66C9"/>
    <w:rsid w:val="00BF7B28"/>
    <w:rsid w:val="00C1460E"/>
    <w:rsid w:val="00C167C9"/>
    <w:rsid w:val="00C20538"/>
    <w:rsid w:val="00CC614D"/>
    <w:rsid w:val="00E06DD3"/>
    <w:rsid w:val="00E11FB5"/>
    <w:rsid w:val="00E7297B"/>
    <w:rsid w:val="00F10E73"/>
    <w:rsid w:val="00F7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CF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4D65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D656F"/>
    <w:pPr>
      <w:spacing w:after="140" w:line="288" w:lineRule="auto"/>
    </w:pPr>
  </w:style>
  <w:style w:type="paragraph" w:styleId="a5">
    <w:name w:val="List"/>
    <w:basedOn w:val="a4"/>
    <w:rsid w:val="004D656F"/>
    <w:rPr>
      <w:rFonts w:cs="Mangal"/>
    </w:rPr>
  </w:style>
  <w:style w:type="paragraph" w:styleId="a6">
    <w:name w:val="Title"/>
    <w:basedOn w:val="a"/>
    <w:rsid w:val="004170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4D656F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4D6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No Spacing"/>
    <w:qFormat/>
    <w:rsid w:val="00C377F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rsid w:val="004D656F"/>
  </w:style>
  <w:style w:type="paragraph" w:customStyle="1" w:styleId="ab">
    <w:name w:val="Заголовок таблицы"/>
    <w:basedOn w:val="aa"/>
    <w:rsid w:val="004D656F"/>
  </w:style>
  <w:style w:type="table" w:styleId="ac">
    <w:name w:val="Table Grid"/>
    <w:basedOn w:val="a1"/>
    <w:rsid w:val="00C377F1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73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7F552-EE71-4E66-80B0-24B4AF5B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7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Dell</cp:lastModifiedBy>
  <cp:revision>38</cp:revision>
  <cp:lastPrinted>2016-09-03T02:49:00Z</cp:lastPrinted>
  <dcterms:created xsi:type="dcterms:W3CDTF">2014-09-13T00:57:00Z</dcterms:created>
  <dcterms:modified xsi:type="dcterms:W3CDTF">2019-12-29T03:38:00Z</dcterms:modified>
  <dc:language>ru-RU</dc:language>
</cp:coreProperties>
</file>