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C56" w:rsidRDefault="00CE64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-504825</wp:posOffset>
            </wp:positionV>
            <wp:extent cx="7404100" cy="10188575"/>
            <wp:effectExtent l="19050" t="0" r="6350" b="0"/>
            <wp:wrapThrough wrapText="bothSides">
              <wp:wrapPolygon edited="0">
                <wp:start x="-56" y="0"/>
                <wp:lineTo x="-56" y="21566"/>
                <wp:lineTo x="21619" y="21566"/>
                <wp:lineTo x="21619" y="0"/>
                <wp:lineTo x="-56" y="0"/>
              </wp:wrapPolygon>
            </wp:wrapThrough>
            <wp:docPr id="2" name="Рисунок 1" descr="C:\Users\Инфрматизатор\Desktop\МБУОО БСОШ им.В.П.Ефимова\обложки\положение о школьной системе оценки качества образ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рматизатор\Desktop\МБУОО БСОШ им.В.П.Ефимова\обложки\положение о школьной системе оценки качества образования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18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C56" w:rsidRDefault="00031C56"/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1.5</w:t>
      </w:r>
      <w:r w:rsidRPr="00972CDA">
        <w:rPr>
          <w:rFonts w:ascii="Times New Roman" w:hAnsi="Times New Roman" w:cs="Times New Roman"/>
          <w:i/>
          <w:sz w:val="28"/>
          <w:szCs w:val="28"/>
        </w:rPr>
        <w:t xml:space="preserve">.            </w:t>
      </w:r>
      <w:r w:rsidRPr="00972CDA">
        <w:rPr>
          <w:rFonts w:ascii="Times New Roman" w:hAnsi="Times New Roman" w:cs="Times New Roman"/>
          <w:sz w:val="28"/>
          <w:szCs w:val="28"/>
        </w:rPr>
        <w:t>Диагностические и оценочные процедуры в рамках системы оценки качества обра</w:t>
      </w:r>
      <w:r w:rsidR="00F36C62" w:rsidRPr="00972CDA">
        <w:rPr>
          <w:rFonts w:ascii="Times New Roman" w:hAnsi="Times New Roman" w:cs="Times New Roman"/>
          <w:sz w:val="28"/>
          <w:szCs w:val="28"/>
        </w:rPr>
        <w:t xml:space="preserve">зования МБУОО «Белогорская СОШ имени В.П.Ефимова» </w:t>
      </w:r>
      <w:r w:rsidRPr="00972CDA">
        <w:rPr>
          <w:rFonts w:ascii="Times New Roman" w:hAnsi="Times New Roman" w:cs="Times New Roman"/>
          <w:sz w:val="28"/>
          <w:szCs w:val="28"/>
        </w:rPr>
        <w:t>проводятся с привлечением профессиональных и общественных экспертов (экспертных сообществ). Требования к экспертам, привлекаемым к оценке качества образования, устанавливаются нормативными документами, регламентирующими реализацию процедур оценки качества образования.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1.6.            В Положении используются следующие термины: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-     Качество образования – интегральная характеристика системы образования, отражающая степень соответствия ресурсного обеспечения, образовательного процесса, образовательных  </w:t>
      </w:r>
      <w:r w:rsidR="004A6DFF" w:rsidRPr="00972CDA">
        <w:rPr>
          <w:rFonts w:ascii="Times New Roman" w:hAnsi="Times New Roman" w:cs="Times New Roman"/>
          <w:sz w:val="28"/>
          <w:szCs w:val="28"/>
        </w:rPr>
        <w:t xml:space="preserve"> результатов нормативным </w:t>
      </w:r>
      <w:r w:rsidRPr="00972CDA">
        <w:rPr>
          <w:rFonts w:ascii="Times New Roman" w:hAnsi="Times New Roman" w:cs="Times New Roman"/>
          <w:sz w:val="28"/>
          <w:szCs w:val="28"/>
        </w:rPr>
        <w:t>требованиям, социальным и личностным ожиданиям.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-     Оценка качества образования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результатов, нормативным требованиям, социальным и личностным ожиданиям.       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972CDA">
        <w:rPr>
          <w:rFonts w:ascii="Times New Roman" w:hAnsi="Times New Roman" w:cs="Times New Roman"/>
          <w:b/>
          <w:bCs/>
          <w:sz w:val="28"/>
          <w:szCs w:val="28"/>
        </w:rPr>
        <w:t>.                  Основные цели, задачи и принципы функционирования сист</w:t>
      </w:r>
      <w:r w:rsidR="00B02745" w:rsidRPr="00972CDA">
        <w:rPr>
          <w:rFonts w:ascii="Times New Roman" w:hAnsi="Times New Roman" w:cs="Times New Roman"/>
          <w:b/>
          <w:bCs/>
          <w:sz w:val="28"/>
          <w:szCs w:val="28"/>
        </w:rPr>
        <w:t xml:space="preserve">емы оценки качества образования МБУОО </w:t>
      </w:r>
      <w:r w:rsidR="00B02745" w:rsidRPr="00972CDA">
        <w:rPr>
          <w:rFonts w:ascii="Times New Roman" w:hAnsi="Times New Roman" w:cs="Times New Roman"/>
          <w:sz w:val="28"/>
          <w:szCs w:val="28"/>
        </w:rPr>
        <w:t>«Белогорская</w:t>
      </w:r>
      <w:r w:rsidRPr="00972CDA">
        <w:rPr>
          <w:rFonts w:ascii="Times New Roman" w:hAnsi="Times New Roman" w:cs="Times New Roman"/>
          <w:sz w:val="28"/>
          <w:szCs w:val="28"/>
        </w:rPr>
        <w:t xml:space="preserve"> СОШ</w:t>
      </w:r>
      <w:r w:rsidR="00B02745"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</w:t>
      </w:r>
      <w:r w:rsidRPr="00972CDA">
        <w:rPr>
          <w:rFonts w:ascii="Times New Roman" w:hAnsi="Times New Roman" w:cs="Times New Roman"/>
          <w:sz w:val="28"/>
          <w:szCs w:val="28"/>
        </w:rPr>
        <w:t>»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2.1.</w:t>
      </w:r>
      <w:r w:rsidRPr="00972CDA">
        <w:rPr>
          <w:rFonts w:ascii="Times New Roman" w:hAnsi="Times New Roman" w:cs="Times New Roman"/>
          <w:b/>
          <w:sz w:val="28"/>
          <w:szCs w:val="28"/>
        </w:rPr>
        <w:t xml:space="preserve">Целями </w:t>
      </w:r>
      <w:r w:rsidR="00B02745" w:rsidRPr="00972CDA">
        <w:rPr>
          <w:rFonts w:ascii="Times New Roman" w:hAnsi="Times New Roman" w:cs="Times New Roman"/>
          <w:sz w:val="28"/>
          <w:szCs w:val="28"/>
        </w:rPr>
        <w:t>ШСОКО МБУОО «Белогорская СОШ имени В.П. Ефимова</w:t>
      </w:r>
      <w:r w:rsidRPr="00972CDA">
        <w:rPr>
          <w:rFonts w:ascii="Times New Roman" w:hAnsi="Times New Roman" w:cs="Times New Roman"/>
          <w:sz w:val="28"/>
          <w:szCs w:val="28"/>
        </w:rPr>
        <w:t>» являются: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получение объективной информации о сост</w:t>
      </w:r>
      <w:r w:rsidR="00B02745" w:rsidRPr="00972CDA">
        <w:rPr>
          <w:rFonts w:ascii="Times New Roman" w:hAnsi="Times New Roman" w:cs="Times New Roman"/>
          <w:sz w:val="28"/>
          <w:szCs w:val="28"/>
        </w:rPr>
        <w:t xml:space="preserve">оянии качества образования в МБУОО «Белогорская </w:t>
      </w:r>
      <w:r w:rsidRPr="00972CDA">
        <w:rPr>
          <w:rFonts w:ascii="Times New Roman" w:hAnsi="Times New Roman" w:cs="Times New Roman"/>
          <w:sz w:val="28"/>
          <w:szCs w:val="28"/>
        </w:rPr>
        <w:t>СОШ</w:t>
      </w:r>
      <w:r w:rsidR="00B02745"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Ефимова», </w:t>
      </w:r>
      <w:r w:rsidRPr="00972CDA">
        <w:rPr>
          <w:rFonts w:ascii="Times New Roman" w:hAnsi="Times New Roman" w:cs="Times New Roman"/>
          <w:sz w:val="28"/>
          <w:szCs w:val="28"/>
        </w:rPr>
        <w:t>тенденциях его изменения и причинах, влияющих на его уровень;</w:t>
      </w:r>
    </w:p>
    <w:p w:rsidR="00B02745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повышение уровня информированности потребителей образовательных услуг при принятии реше</w:t>
      </w:r>
      <w:r w:rsidR="00B02745" w:rsidRPr="00972CDA">
        <w:rPr>
          <w:rFonts w:ascii="Times New Roman" w:hAnsi="Times New Roman" w:cs="Times New Roman"/>
          <w:sz w:val="28"/>
          <w:szCs w:val="28"/>
        </w:rPr>
        <w:t>ний, связанных с образованием;</w:t>
      </w:r>
    </w:p>
    <w:p w:rsidR="000D7627" w:rsidRPr="00972CDA" w:rsidRDefault="0030019F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</w:t>
      </w:r>
      <w:r w:rsidR="000D7627" w:rsidRPr="00972CDA">
        <w:rPr>
          <w:rFonts w:ascii="Times New Roman" w:hAnsi="Times New Roman" w:cs="Times New Roman"/>
          <w:sz w:val="28"/>
          <w:szCs w:val="28"/>
        </w:rPr>
        <w:t>    обеспечение объективности и справедливости при приеме в образовательные учреждения;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принятие обос</w:t>
      </w:r>
      <w:r w:rsidR="0030019F" w:rsidRPr="00972CDA">
        <w:rPr>
          <w:rFonts w:ascii="Times New Roman" w:hAnsi="Times New Roman" w:cs="Times New Roman"/>
          <w:sz w:val="28"/>
          <w:szCs w:val="28"/>
        </w:rPr>
        <w:t>нованных управленческих решений.</w:t>
      </w:r>
    </w:p>
    <w:p w:rsidR="00B02745" w:rsidRPr="00972CDA" w:rsidRDefault="00B02745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2.2.</w:t>
      </w:r>
      <w:r w:rsidRPr="00972CDA">
        <w:rPr>
          <w:rFonts w:ascii="Times New Roman" w:hAnsi="Times New Roman" w:cs="Times New Roman"/>
          <w:b/>
          <w:sz w:val="28"/>
          <w:szCs w:val="28"/>
        </w:rPr>
        <w:t xml:space="preserve">Задачами </w:t>
      </w:r>
      <w:r w:rsidRPr="00972CDA">
        <w:rPr>
          <w:rFonts w:ascii="Times New Roman" w:hAnsi="Times New Roman" w:cs="Times New Roman"/>
          <w:sz w:val="28"/>
          <w:szCs w:val="28"/>
        </w:rPr>
        <w:t>систе</w:t>
      </w:r>
      <w:r w:rsidR="0030019F" w:rsidRPr="00972CDA">
        <w:rPr>
          <w:rFonts w:ascii="Times New Roman" w:hAnsi="Times New Roman" w:cs="Times New Roman"/>
          <w:sz w:val="28"/>
          <w:szCs w:val="28"/>
        </w:rPr>
        <w:t>мы оценки качества образования МБ</w:t>
      </w:r>
      <w:r w:rsidRPr="00972CDA">
        <w:rPr>
          <w:rFonts w:ascii="Times New Roman" w:hAnsi="Times New Roman" w:cs="Times New Roman"/>
          <w:sz w:val="28"/>
          <w:szCs w:val="28"/>
        </w:rPr>
        <w:t>У</w:t>
      </w:r>
      <w:r w:rsidR="0030019F" w:rsidRPr="00972CDA">
        <w:rPr>
          <w:rFonts w:ascii="Times New Roman" w:hAnsi="Times New Roman" w:cs="Times New Roman"/>
          <w:sz w:val="28"/>
          <w:szCs w:val="28"/>
        </w:rPr>
        <w:t xml:space="preserve">ОО «Белогорская </w:t>
      </w:r>
      <w:r w:rsidRPr="00972CDA">
        <w:rPr>
          <w:rFonts w:ascii="Times New Roman" w:hAnsi="Times New Roman" w:cs="Times New Roman"/>
          <w:sz w:val="28"/>
          <w:szCs w:val="28"/>
        </w:rPr>
        <w:t>СОШ</w:t>
      </w:r>
      <w:r w:rsidR="0030019F"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Ефимова» </w:t>
      </w:r>
      <w:r w:rsidRPr="00972CDA">
        <w:rPr>
          <w:rFonts w:ascii="Times New Roman" w:hAnsi="Times New Roman" w:cs="Times New Roman"/>
          <w:sz w:val="28"/>
          <w:szCs w:val="28"/>
        </w:rPr>
        <w:t>являются: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оценка состояния и эффективности деятельности</w:t>
      </w:r>
      <w:r w:rsidR="00643C7D" w:rsidRPr="00972CDA">
        <w:rPr>
          <w:rFonts w:ascii="Times New Roman" w:hAnsi="Times New Roman" w:cs="Times New Roman"/>
          <w:sz w:val="28"/>
          <w:szCs w:val="28"/>
        </w:rPr>
        <w:t>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оценка качества образовательных программ с учетом запросов основных потребителей образовательных услуг;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выявление факторов, вл</w:t>
      </w:r>
      <w:r w:rsidR="00643C7D" w:rsidRPr="00972CDA">
        <w:rPr>
          <w:rFonts w:ascii="Times New Roman" w:hAnsi="Times New Roman" w:cs="Times New Roman"/>
          <w:sz w:val="28"/>
          <w:szCs w:val="28"/>
        </w:rPr>
        <w:t>ияющих на качество образования;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>-     содействие повышению квалификации работников системы образования, принимающих участие в процедурах оценки качества образования;</w:t>
      </w:r>
    </w:p>
    <w:p w:rsidR="000D7627" w:rsidRPr="00972CDA" w:rsidRDefault="000D7627" w:rsidP="00972C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-     содействие подготовке общественных экспертов, принимающих участие в процедурах оценки качества образования.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2.3. </w:t>
      </w:r>
      <w:r w:rsidRPr="00972CDA">
        <w:rPr>
          <w:rFonts w:ascii="Times New Roman" w:hAnsi="Times New Roman" w:cs="Times New Roman"/>
          <w:b/>
          <w:sz w:val="28"/>
          <w:szCs w:val="28"/>
        </w:rPr>
        <w:t>Основными принципами</w:t>
      </w:r>
      <w:r w:rsidRPr="00972CDA">
        <w:rPr>
          <w:rFonts w:ascii="Times New Roman" w:hAnsi="Times New Roman" w:cs="Times New Roman"/>
          <w:sz w:val="28"/>
          <w:szCs w:val="28"/>
        </w:rPr>
        <w:t xml:space="preserve"> функционирования ШСОКО являются объективность, гласность, прозрачность, периодичность, со</w:t>
      </w:r>
      <w:r w:rsidR="00643C7D" w:rsidRPr="00972CDA">
        <w:rPr>
          <w:rFonts w:ascii="Times New Roman" w:hAnsi="Times New Roman" w:cs="Times New Roman"/>
          <w:sz w:val="28"/>
          <w:szCs w:val="28"/>
        </w:rPr>
        <w:t>циоориентированность.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972CDA">
        <w:rPr>
          <w:rFonts w:ascii="Times New Roman" w:hAnsi="Times New Roman" w:cs="Times New Roman"/>
          <w:b/>
          <w:bCs/>
          <w:sz w:val="28"/>
          <w:szCs w:val="28"/>
        </w:rPr>
        <w:t xml:space="preserve">.                  Организационная структура системы оценки </w:t>
      </w:r>
      <w:r w:rsidRPr="00972CDA">
        <w:rPr>
          <w:rFonts w:ascii="Times New Roman" w:hAnsi="Times New Roman" w:cs="Times New Roman"/>
          <w:bCs/>
          <w:sz w:val="28"/>
          <w:szCs w:val="28"/>
        </w:rPr>
        <w:t xml:space="preserve">качества образования </w:t>
      </w:r>
      <w:r w:rsidR="00216525" w:rsidRPr="00972CDA">
        <w:rPr>
          <w:rFonts w:ascii="Times New Roman" w:hAnsi="Times New Roman" w:cs="Times New Roman"/>
          <w:b/>
          <w:sz w:val="28"/>
          <w:szCs w:val="28"/>
        </w:rPr>
        <w:t xml:space="preserve">МБУОО «Белогорская </w:t>
      </w:r>
      <w:r w:rsidRPr="00972CDA">
        <w:rPr>
          <w:rFonts w:ascii="Times New Roman" w:hAnsi="Times New Roman" w:cs="Times New Roman"/>
          <w:b/>
          <w:sz w:val="28"/>
          <w:szCs w:val="28"/>
        </w:rPr>
        <w:t>СОШ</w:t>
      </w:r>
      <w:r w:rsidR="00216525" w:rsidRPr="00972CDA">
        <w:rPr>
          <w:rFonts w:ascii="Times New Roman" w:hAnsi="Times New Roman" w:cs="Times New Roman"/>
          <w:b/>
          <w:sz w:val="28"/>
          <w:szCs w:val="28"/>
        </w:rPr>
        <w:t xml:space="preserve"> имени В.П. Ефимова</w:t>
      </w:r>
      <w:r w:rsidRPr="00972CDA">
        <w:rPr>
          <w:rFonts w:ascii="Times New Roman" w:hAnsi="Times New Roman" w:cs="Times New Roman"/>
          <w:b/>
          <w:sz w:val="28"/>
          <w:szCs w:val="28"/>
        </w:rPr>
        <w:t>»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3.1.            Организационно-управленческая характеристика ШСОКО 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В структуре СОКО МО выделяются следующие элементы:</w:t>
      </w:r>
    </w:p>
    <w:p w:rsidR="000D7627" w:rsidRPr="00972CDA" w:rsidRDefault="000D7627" w:rsidP="00972CDA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Управление образования мун</w:t>
      </w:r>
      <w:r w:rsidR="005E30DE" w:rsidRPr="00972CDA">
        <w:rPr>
          <w:rFonts w:ascii="Times New Roman" w:hAnsi="Times New Roman" w:cs="Times New Roman"/>
          <w:sz w:val="28"/>
          <w:szCs w:val="28"/>
        </w:rPr>
        <w:t>иципального образования «Абыйский</w:t>
      </w:r>
      <w:r w:rsidRPr="00972CDA">
        <w:rPr>
          <w:rFonts w:ascii="Times New Roman" w:hAnsi="Times New Roman" w:cs="Times New Roman"/>
          <w:sz w:val="28"/>
          <w:szCs w:val="28"/>
        </w:rPr>
        <w:t xml:space="preserve"> улус»;</w:t>
      </w:r>
    </w:p>
    <w:p w:rsidR="000D7627" w:rsidRPr="00972CDA" w:rsidRDefault="000D7627" w:rsidP="00972C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Методический информационный центр Уп</w:t>
      </w:r>
      <w:r w:rsidR="005E30DE" w:rsidRPr="00972CDA">
        <w:rPr>
          <w:rFonts w:ascii="Times New Roman" w:hAnsi="Times New Roman" w:cs="Times New Roman"/>
          <w:sz w:val="28"/>
          <w:szCs w:val="28"/>
        </w:rPr>
        <w:t>равления образования МО «Абыйский</w:t>
      </w:r>
      <w:r w:rsidRPr="00972CDA">
        <w:rPr>
          <w:rFonts w:ascii="Times New Roman" w:hAnsi="Times New Roman" w:cs="Times New Roman"/>
          <w:sz w:val="28"/>
          <w:szCs w:val="28"/>
        </w:rPr>
        <w:t xml:space="preserve"> улус»</w:t>
      </w:r>
    </w:p>
    <w:p w:rsidR="000D7627" w:rsidRPr="00972CDA" w:rsidRDefault="00B6526D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 w:rsidR="000D7627" w:rsidRPr="00972CDA">
        <w:rPr>
          <w:rFonts w:ascii="Times New Roman" w:hAnsi="Times New Roman" w:cs="Times New Roman"/>
          <w:sz w:val="28"/>
          <w:szCs w:val="28"/>
        </w:rPr>
        <w:t> </w:t>
      </w:r>
      <w:r w:rsidR="005E30DE" w:rsidRPr="00972CDA">
        <w:rPr>
          <w:rFonts w:ascii="Times New Roman" w:hAnsi="Times New Roman" w:cs="Times New Roman"/>
          <w:sz w:val="28"/>
          <w:szCs w:val="28"/>
        </w:rPr>
        <w:t>3)</w:t>
      </w:r>
      <w:r w:rsidR="000D7627" w:rsidRPr="00972CDA">
        <w:rPr>
          <w:rFonts w:ascii="Times New Roman" w:hAnsi="Times New Roman" w:cs="Times New Roman"/>
          <w:sz w:val="28"/>
          <w:szCs w:val="28"/>
        </w:rPr>
        <w:t xml:space="preserve">       </w:t>
      </w:r>
      <w:r w:rsidR="005E30DE" w:rsidRPr="00972CDA">
        <w:rPr>
          <w:rFonts w:ascii="Times New Roman" w:hAnsi="Times New Roman" w:cs="Times New Roman"/>
          <w:sz w:val="28"/>
          <w:szCs w:val="28"/>
        </w:rPr>
        <w:t xml:space="preserve">      М</w:t>
      </w:r>
      <w:r w:rsidR="000D7627" w:rsidRPr="00972CDA">
        <w:rPr>
          <w:rFonts w:ascii="Times New Roman" w:hAnsi="Times New Roman" w:cs="Times New Roman"/>
          <w:sz w:val="28"/>
          <w:szCs w:val="28"/>
        </w:rPr>
        <w:t>униципальные общеобразо</w:t>
      </w:r>
      <w:r w:rsidR="005E30DE" w:rsidRPr="00972CDA">
        <w:rPr>
          <w:rFonts w:ascii="Times New Roman" w:hAnsi="Times New Roman" w:cs="Times New Roman"/>
          <w:sz w:val="28"/>
          <w:szCs w:val="28"/>
        </w:rPr>
        <w:t>вательные учреждения МО «Абыйский</w:t>
      </w:r>
      <w:r w:rsidR="000D7627" w:rsidRPr="00972CDA">
        <w:rPr>
          <w:rFonts w:ascii="Times New Roman" w:hAnsi="Times New Roman" w:cs="Times New Roman"/>
          <w:sz w:val="28"/>
          <w:szCs w:val="28"/>
        </w:rPr>
        <w:t xml:space="preserve"> улус»;</w:t>
      </w:r>
    </w:p>
    <w:p w:rsidR="000D7627" w:rsidRPr="00972CDA" w:rsidRDefault="00B6526D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30DE" w:rsidRPr="00972CDA">
        <w:rPr>
          <w:rFonts w:ascii="Times New Roman" w:hAnsi="Times New Roman" w:cs="Times New Roman"/>
          <w:sz w:val="28"/>
          <w:szCs w:val="28"/>
        </w:rPr>
        <w:t xml:space="preserve">4)             Общественные </w:t>
      </w:r>
      <w:r w:rsidR="000D7627" w:rsidRPr="00972CDA">
        <w:rPr>
          <w:rFonts w:ascii="Times New Roman" w:hAnsi="Times New Roman" w:cs="Times New Roman"/>
          <w:sz w:val="28"/>
          <w:szCs w:val="28"/>
        </w:rPr>
        <w:t xml:space="preserve">институты. 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bCs/>
          <w:sz w:val="28"/>
          <w:szCs w:val="28"/>
        </w:rPr>
        <w:t xml:space="preserve">3.2.            Функциональная характеристика системы оценки качества образования </w:t>
      </w:r>
      <w:r w:rsidR="00E65E03" w:rsidRPr="00972CDA">
        <w:rPr>
          <w:rFonts w:ascii="Times New Roman" w:hAnsi="Times New Roman" w:cs="Times New Roman"/>
          <w:b/>
          <w:sz w:val="28"/>
          <w:szCs w:val="28"/>
        </w:rPr>
        <w:t>МБ</w:t>
      </w:r>
      <w:r w:rsidRPr="00972CDA">
        <w:rPr>
          <w:rFonts w:ascii="Times New Roman" w:hAnsi="Times New Roman" w:cs="Times New Roman"/>
          <w:b/>
          <w:sz w:val="28"/>
          <w:szCs w:val="28"/>
        </w:rPr>
        <w:t>У</w:t>
      </w:r>
      <w:r w:rsidR="00E65E03" w:rsidRPr="00972CDA">
        <w:rPr>
          <w:rFonts w:ascii="Times New Roman" w:hAnsi="Times New Roman" w:cs="Times New Roman"/>
          <w:b/>
          <w:sz w:val="28"/>
          <w:szCs w:val="28"/>
        </w:rPr>
        <w:t>ОО «Белогорская</w:t>
      </w:r>
      <w:r w:rsidRPr="00972CDA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E65E03" w:rsidRPr="00972CDA">
        <w:rPr>
          <w:rFonts w:ascii="Times New Roman" w:hAnsi="Times New Roman" w:cs="Times New Roman"/>
          <w:b/>
          <w:sz w:val="28"/>
          <w:szCs w:val="28"/>
        </w:rPr>
        <w:t xml:space="preserve"> имени В.П. Ефимова</w:t>
      </w:r>
      <w:r w:rsidRPr="00972CDA">
        <w:rPr>
          <w:rFonts w:ascii="Times New Roman" w:hAnsi="Times New Roman" w:cs="Times New Roman"/>
          <w:b/>
          <w:sz w:val="28"/>
          <w:szCs w:val="28"/>
        </w:rPr>
        <w:t>»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b/>
          <w:bCs/>
          <w:sz w:val="28"/>
          <w:szCs w:val="28"/>
        </w:rPr>
        <w:t xml:space="preserve">3.2.1. </w:t>
      </w:r>
      <w:r w:rsidR="00E65E03" w:rsidRPr="00972CDA">
        <w:rPr>
          <w:rFonts w:ascii="Times New Roman" w:hAnsi="Times New Roman" w:cs="Times New Roman"/>
          <w:sz w:val="28"/>
          <w:szCs w:val="28"/>
        </w:rPr>
        <w:t>МБ</w:t>
      </w:r>
      <w:r w:rsidRPr="00972CDA">
        <w:rPr>
          <w:rFonts w:ascii="Times New Roman" w:hAnsi="Times New Roman" w:cs="Times New Roman"/>
          <w:sz w:val="28"/>
          <w:szCs w:val="28"/>
        </w:rPr>
        <w:t>У</w:t>
      </w:r>
      <w:r w:rsidR="00E65E03" w:rsidRPr="00972CDA">
        <w:rPr>
          <w:rFonts w:ascii="Times New Roman" w:hAnsi="Times New Roman" w:cs="Times New Roman"/>
          <w:sz w:val="28"/>
          <w:szCs w:val="28"/>
        </w:rPr>
        <w:t>ОО «Белогорская</w:t>
      </w:r>
      <w:r w:rsidRPr="00972CDA">
        <w:rPr>
          <w:rFonts w:ascii="Times New Roman" w:hAnsi="Times New Roman" w:cs="Times New Roman"/>
          <w:sz w:val="28"/>
          <w:szCs w:val="28"/>
        </w:rPr>
        <w:t xml:space="preserve"> СОШ</w:t>
      </w:r>
      <w:r w:rsidR="00E65E03"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</w:t>
      </w:r>
      <w:r w:rsidRPr="00972CDA">
        <w:rPr>
          <w:rFonts w:ascii="Times New Roman" w:hAnsi="Times New Roman" w:cs="Times New Roman"/>
          <w:sz w:val="28"/>
          <w:szCs w:val="28"/>
        </w:rPr>
        <w:t>»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1)      разрабатывает и реализует программу развития образовательного учреждения, включая развитие системы оценки качества образования образовательного учреждения;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2)      участвует в разработке методики оценки качества образования;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3)      участвует в разработке системы показателей, характеризующих состояние и динамику развития образовательного учреждения;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6)      организует систему мониторинга качества образования в образовательном учреждении, осуществляет сбор, обработку, хранение и представление информации о состоянии и динамике развития образовательного учреждения, анализирует результаты оценки качества образования на уровне образовательного учреждения;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7)      организует изучение информационных запросов основных пользователей системы оценки качества образования образовательного учреждения;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>8)      обеспечивает предоставление информации о качестве образования на муниципальный и республиканский уровни системы оценки качества образования;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9)      обеспечивает информационную поддержку системы оценки качества образования образовательного учреждения;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10)  формирует нормативную базу документов, относящихся к обеспечению качества образования в образовательном учреждении;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14)  проводит экспертизу организации, содержания и результатов аттестации учащихся образовательного учреждения и формируют предложения по их совершенствованию;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15)  принимает управленческие решения по результатам оценки качества образования на уровне образовательного учреждения. 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b/>
          <w:bCs/>
          <w:sz w:val="28"/>
          <w:szCs w:val="28"/>
        </w:rPr>
        <w:t>3.2.2.      Общественные институты: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1)      содействуют определению стратегических направлений </w:t>
      </w:r>
      <w:r w:rsidR="00D03364" w:rsidRPr="00972CDA">
        <w:rPr>
          <w:rFonts w:ascii="Times New Roman" w:hAnsi="Times New Roman" w:cs="Times New Roman"/>
          <w:sz w:val="28"/>
          <w:szCs w:val="28"/>
        </w:rPr>
        <w:t>развития системы образования МБ</w:t>
      </w:r>
      <w:r w:rsidRPr="00972CDA">
        <w:rPr>
          <w:rFonts w:ascii="Times New Roman" w:hAnsi="Times New Roman" w:cs="Times New Roman"/>
          <w:sz w:val="28"/>
          <w:szCs w:val="28"/>
        </w:rPr>
        <w:t>У</w:t>
      </w:r>
      <w:r w:rsidR="00D03364" w:rsidRPr="00972CDA">
        <w:rPr>
          <w:rFonts w:ascii="Times New Roman" w:hAnsi="Times New Roman" w:cs="Times New Roman"/>
          <w:sz w:val="28"/>
          <w:szCs w:val="28"/>
        </w:rPr>
        <w:t>ОО «Белогорская</w:t>
      </w:r>
      <w:r w:rsidRPr="00972CDA">
        <w:rPr>
          <w:rFonts w:ascii="Times New Roman" w:hAnsi="Times New Roman" w:cs="Times New Roman"/>
          <w:sz w:val="28"/>
          <w:szCs w:val="28"/>
        </w:rPr>
        <w:t xml:space="preserve"> СОШ</w:t>
      </w:r>
      <w:r w:rsidR="00D03364" w:rsidRPr="00972CDA">
        <w:rPr>
          <w:rFonts w:ascii="Times New Roman" w:hAnsi="Times New Roman" w:cs="Times New Roman"/>
          <w:sz w:val="28"/>
          <w:szCs w:val="28"/>
        </w:rPr>
        <w:t xml:space="preserve"> имени В. П. Ефимова</w:t>
      </w:r>
      <w:r w:rsidRPr="00972CDA">
        <w:rPr>
          <w:rFonts w:ascii="Times New Roman" w:hAnsi="Times New Roman" w:cs="Times New Roman"/>
          <w:sz w:val="28"/>
          <w:szCs w:val="28"/>
        </w:rPr>
        <w:t>»</w:t>
      </w:r>
      <w:r w:rsidR="00EE67A6" w:rsidRPr="00972CDA">
        <w:rPr>
          <w:rFonts w:ascii="Times New Roman" w:hAnsi="Times New Roman" w:cs="Times New Roman"/>
          <w:sz w:val="28"/>
          <w:szCs w:val="28"/>
        </w:rPr>
        <w:t>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2)      содействуют реализации принципа общественного участия в управлении образованием</w:t>
      </w:r>
      <w:r w:rsidR="00EE67A6" w:rsidRPr="00972CDA">
        <w:rPr>
          <w:rFonts w:ascii="Times New Roman" w:hAnsi="Times New Roman" w:cs="Times New Roman"/>
          <w:sz w:val="28"/>
          <w:szCs w:val="28"/>
        </w:rPr>
        <w:t>;</w:t>
      </w:r>
    </w:p>
    <w:p w:rsidR="000D7627" w:rsidRPr="00972CDA" w:rsidRDefault="00D03364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4)      готовят </w:t>
      </w:r>
      <w:r w:rsidR="000D7627" w:rsidRPr="00972CDA">
        <w:rPr>
          <w:rFonts w:ascii="Times New Roman" w:hAnsi="Times New Roman" w:cs="Times New Roman"/>
          <w:sz w:val="28"/>
          <w:szCs w:val="28"/>
        </w:rPr>
        <w:t>предложения по формированию приоритетных направлений стратег</w:t>
      </w:r>
      <w:r w:rsidR="00EE67A6" w:rsidRPr="00972CDA">
        <w:rPr>
          <w:rFonts w:ascii="Times New Roman" w:hAnsi="Times New Roman" w:cs="Times New Roman"/>
          <w:sz w:val="28"/>
          <w:szCs w:val="28"/>
        </w:rPr>
        <w:t>ии развития системы образования;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5)      осуществляют общественный контроль за качеством образования и деятельностью образовательных учреждений в формах общественного наблюдения, общественной экспертизы; 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6)      принимают участие в оценке качества образования по стандартизированным процедурам, в том числе в лицензировании и аккредитации образовательных учреждений, аттестации педагогических и руководящих работников, экспертизе материалов в рамках приоритетного национального проекта «Образование»;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7)  принимают участие в обсуждении результатов оценки качества образования в рамках системы оценки качества образования мун</w:t>
      </w:r>
      <w:r w:rsidR="00EE67A6" w:rsidRPr="00972CDA">
        <w:rPr>
          <w:rFonts w:ascii="Times New Roman" w:hAnsi="Times New Roman" w:cs="Times New Roman"/>
          <w:sz w:val="28"/>
          <w:szCs w:val="28"/>
        </w:rPr>
        <w:t>иципального образования «Абыйский</w:t>
      </w:r>
      <w:r w:rsidRPr="00972CDA">
        <w:rPr>
          <w:rFonts w:ascii="Times New Roman" w:hAnsi="Times New Roman" w:cs="Times New Roman"/>
          <w:sz w:val="28"/>
          <w:szCs w:val="28"/>
        </w:rPr>
        <w:t xml:space="preserve"> улус».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72CDA">
        <w:rPr>
          <w:rFonts w:ascii="Times New Roman" w:hAnsi="Times New Roman" w:cs="Times New Roman"/>
          <w:b/>
          <w:sz w:val="28"/>
          <w:szCs w:val="28"/>
        </w:rPr>
        <w:t xml:space="preserve"> Мониторинг и оценка качества образования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4.1.  Оценка качества образования предполагает:</w:t>
      </w:r>
    </w:p>
    <w:p w:rsidR="000D7627" w:rsidRPr="00972CDA" w:rsidRDefault="000D7627" w:rsidP="00972CD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Оценку индивидуальных</w:t>
      </w:r>
      <w:r w:rsidR="00972CDA">
        <w:rPr>
          <w:rFonts w:ascii="Times New Roman" w:hAnsi="Times New Roman" w:cs="Times New Roman"/>
          <w:sz w:val="28"/>
          <w:szCs w:val="28"/>
        </w:rPr>
        <w:t xml:space="preserve"> </w:t>
      </w:r>
      <w:r w:rsidRPr="00972CDA">
        <w:rPr>
          <w:rFonts w:ascii="Times New Roman" w:hAnsi="Times New Roman" w:cs="Times New Roman"/>
          <w:sz w:val="28"/>
          <w:szCs w:val="28"/>
        </w:rPr>
        <w:t>достижений обучающихся;</w:t>
      </w:r>
    </w:p>
    <w:p w:rsidR="000D7627" w:rsidRPr="00972CDA" w:rsidRDefault="000D7627" w:rsidP="00972CD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Оценку качества деятельности образовательного учреждения</w:t>
      </w:r>
      <w:r w:rsidR="00164D09" w:rsidRPr="00972CDA">
        <w:rPr>
          <w:rFonts w:ascii="Times New Roman" w:hAnsi="Times New Roman" w:cs="Times New Roman"/>
          <w:sz w:val="28"/>
          <w:szCs w:val="28"/>
        </w:rPr>
        <w:t>;</w:t>
      </w:r>
    </w:p>
    <w:p w:rsidR="000D7627" w:rsidRPr="00972CDA" w:rsidRDefault="000D7627" w:rsidP="00972CD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Оценку качества деятельности образовательной системы.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>4.2.   Основными пользователями информации о результатах оценки качества образования являются:</w:t>
      </w:r>
    </w:p>
    <w:p w:rsidR="000D7627" w:rsidRPr="00972CDA" w:rsidRDefault="000D7627" w:rsidP="00972C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Обучающиеся и их родители (законные представители);</w:t>
      </w:r>
    </w:p>
    <w:p w:rsidR="000D7627" w:rsidRPr="00972CDA" w:rsidRDefault="000D7627" w:rsidP="00972C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Педагогические коллективы образовательных учреждений;</w:t>
      </w:r>
    </w:p>
    <w:p w:rsidR="000D7627" w:rsidRPr="00972CDA" w:rsidRDefault="000D7627" w:rsidP="00972C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Муниципальный орган управления образования;</w:t>
      </w:r>
    </w:p>
    <w:p w:rsidR="000D7627" w:rsidRPr="00972CDA" w:rsidRDefault="000D7627" w:rsidP="00972C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Учредитель;</w:t>
      </w:r>
    </w:p>
    <w:p w:rsidR="000D7627" w:rsidRPr="00972CDA" w:rsidRDefault="000D7627" w:rsidP="00972C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Общественные институты.</w:t>
      </w:r>
    </w:p>
    <w:p w:rsidR="000D7627" w:rsidRPr="00972CDA" w:rsidRDefault="00F45903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4.3. МБ</w:t>
      </w:r>
      <w:r w:rsidR="000D7627" w:rsidRPr="00972CDA">
        <w:rPr>
          <w:rFonts w:ascii="Times New Roman" w:hAnsi="Times New Roman" w:cs="Times New Roman"/>
          <w:sz w:val="28"/>
          <w:szCs w:val="28"/>
        </w:rPr>
        <w:t>У</w:t>
      </w:r>
      <w:r w:rsidRPr="00972CDA">
        <w:rPr>
          <w:rFonts w:ascii="Times New Roman" w:hAnsi="Times New Roman" w:cs="Times New Roman"/>
          <w:sz w:val="28"/>
          <w:szCs w:val="28"/>
        </w:rPr>
        <w:t>ОО «Белогорская</w:t>
      </w:r>
      <w:r w:rsidR="000D7627" w:rsidRPr="00972CDA">
        <w:rPr>
          <w:rFonts w:ascii="Times New Roman" w:hAnsi="Times New Roman" w:cs="Times New Roman"/>
          <w:sz w:val="28"/>
          <w:szCs w:val="28"/>
        </w:rPr>
        <w:t xml:space="preserve"> СОШ</w:t>
      </w:r>
      <w:r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</w:t>
      </w:r>
      <w:r w:rsidR="000D7627" w:rsidRPr="00972CDA">
        <w:rPr>
          <w:rFonts w:ascii="Times New Roman" w:hAnsi="Times New Roman" w:cs="Times New Roman"/>
          <w:sz w:val="28"/>
          <w:szCs w:val="28"/>
        </w:rPr>
        <w:t>»ежегодно публикует доклад о состоянии качества образования в средствах массовой информации на сайте школы.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72CDA">
        <w:rPr>
          <w:rFonts w:ascii="Times New Roman" w:hAnsi="Times New Roman" w:cs="Times New Roman"/>
          <w:b/>
          <w:sz w:val="28"/>
          <w:szCs w:val="28"/>
        </w:rPr>
        <w:t xml:space="preserve">.      Система показателей, характеризующих состояние и динамику развития </w:t>
      </w:r>
    </w:p>
    <w:p w:rsidR="000D7627" w:rsidRPr="00972CDA" w:rsidRDefault="00F45903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</w:rPr>
        <w:t>МБУОО «Белогорская СОШ имени В.П. Ефимова</w:t>
      </w:r>
      <w:r w:rsidR="000D7627" w:rsidRPr="00972CDA">
        <w:rPr>
          <w:rFonts w:ascii="Times New Roman" w:hAnsi="Times New Roman" w:cs="Times New Roman"/>
          <w:b/>
          <w:sz w:val="28"/>
          <w:szCs w:val="28"/>
        </w:rPr>
        <w:t>»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5.1.   Для проведения оценки качества образования на основе спектра получаемых в рамках информационной системы СОКО показателей определяется набор ключевых показателей, поз</w:t>
      </w:r>
      <w:r w:rsidR="00F45903" w:rsidRPr="00972CDA">
        <w:rPr>
          <w:rFonts w:ascii="Times New Roman" w:hAnsi="Times New Roman" w:cs="Times New Roman"/>
          <w:sz w:val="28"/>
          <w:szCs w:val="28"/>
        </w:rPr>
        <w:t>воляющих провести сопоставительный</w:t>
      </w:r>
      <w:r w:rsidRPr="00972CDA">
        <w:rPr>
          <w:rFonts w:ascii="Times New Roman" w:hAnsi="Times New Roman" w:cs="Times New Roman"/>
          <w:sz w:val="28"/>
          <w:szCs w:val="28"/>
        </w:rPr>
        <w:t xml:space="preserve"> анализ образовательных учреждений улуса.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72CDA">
        <w:rPr>
          <w:rFonts w:ascii="Times New Roman" w:hAnsi="Times New Roman" w:cs="Times New Roman"/>
          <w:sz w:val="28"/>
          <w:szCs w:val="28"/>
        </w:rPr>
        <w:t>. Оценка процесса образования</w:t>
      </w:r>
    </w:p>
    <w:p w:rsidR="000D7627" w:rsidRPr="00972CDA" w:rsidRDefault="000D7627" w:rsidP="00972CDA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</w:rPr>
        <w:t>Показатели условий образования: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Оснащенность образовательного процесса комплексом учебного и компьютерного оборудования, функциональные возможности которого не ниже требований, предъявляемых к оборудованию в рекомендуемом «Перечне учебного и компьютерного оборудования для оснащения общеобразовательных учреждений» (письмо Департамента государственной политики в образовании Минобрнауки РФ от 01.04.2005 г. №03-417).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Укомплектованность педагогическими кадрами, имеющими необходимую квалификацию, по каждому из предметов базисного учебного плана.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>Соответствие требованиям Санитарно-эпидемиологических правил и нормативов, введенных в действие постановлением Главного государственного врача РФ от 28.11.2002 г. №44.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доступа в сеть Ин</w:t>
      </w:r>
      <w:r w:rsidR="00F45903" w:rsidRPr="00972CDA">
        <w:rPr>
          <w:rFonts w:ascii="Times New Roman" w:hAnsi="Times New Roman" w:cs="Times New Roman"/>
          <w:sz w:val="28"/>
          <w:szCs w:val="28"/>
        </w:rPr>
        <w:t>тернет.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всех видов благоустройств.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автотранспорта для подвоза учащихся, соответствующего требованиям обеспечения безопасности.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дополнительного образования.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столовой для организации горячего питания в соответствии с утвержденными нормами.</w:t>
      </w:r>
    </w:p>
    <w:p w:rsidR="000D7627" w:rsidRPr="00972CDA" w:rsidRDefault="000D7627" w:rsidP="00972C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Наличие оборудованного медицинского кабинета.</w:t>
      </w:r>
    </w:p>
    <w:p w:rsidR="00972CDA" w:rsidRDefault="00972CDA" w:rsidP="00972CDA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627" w:rsidRPr="00972CDA" w:rsidRDefault="000D7627" w:rsidP="00972CDA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</w:rPr>
        <w:t>Показатели ресурсов образования.</w:t>
      </w:r>
    </w:p>
    <w:p w:rsidR="000D7627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педагогических работников</w:t>
      </w:r>
      <w:r w:rsidR="00F45903" w:rsidRPr="00972CDA">
        <w:rPr>
          <w:rFonts w:ascii="Times New Roman" w:hAnsi="Times New Roman" w:cs="Times New Roman"/>
          <w:sz w:val="28"/>
          <w:szCs w:val="28"/>
        </w:rPr>
        <w:t>.</w:t>
      </w:r>
    </w:p>
    <w:p w:rsidR="000D7627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перву</w:t>
      </w:r>
      <w:r w:rsidR="00F45903" w:rsidRPr="00972CDA">
        <w:rPr>
          <w:rFonts w:ascii="Times New Roman" w:hAnsi="Times New Roman" w:cs="Times New Roman"/>
          <w:sz w:val="28"/>
          <w:szCs w:val="28"/>
        </w:rPr>
        <w:t>ю квалификационную категорию.</w:t>
      </w:r>
    </w:p>
    <w:p w:rsidR="000D7627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высшу</w:t>
      </w:r>
      <w:r w:rsidR="00F45903" w:rsidRPr="00972CDA">
        <w:rPr>
          <w:rFonts w:ascii="Times New Roman" w:hAnsi="Times New Roman" w:cs="Times New Roman"/>
          <w:sz w:val="28"/>
          <w:szCs w:val="28"/>
        </w:rPr>
        <w:t>ю квалификационную категорию.</w:t>
      </w:r>
    </w:p>
    <w:p w:rsidR="000D7627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Количество педагогических работников, прошедших </w:t>
      </w:r>
      <w:r w:rsidR="00F45903" w:rsidRPr="00972CDA">
        <w:rPr>
          <w:rFonts w:ascii="Times New Roman" w:hAnsi="Times New Roman" w:cs="Times New Roman"/>
          <w:sz w:val="28"/>
          <w:szCs w:val="28"/>
        </w:rPr>
        <w:t>курсы повышения квалификации.</w:t>
      </w:r>
    </w:p>
    <w:p w:rsidR="00657392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педагогических работников, выступавших на муниципальных, респуб</w:t>
      </w:r>
      <w:r w:rsidR="00F45903" w:rsidRPr="00972CDA">
        <w:rPr>
          <w:rFonts w:ascii="Times New Roman" w:hAnsi="Times New Roman" w:cs="Times New Roman"/>
          <w:sz w:val="28"/>
          <w:szCs w:val="28"/>
        </w:rPr>
        <w:t>ликанских и всероссийских НПК.</w:t>
      </w:r>
    </w:p>
    <w:p w:rsidR="00F45903" w:rsidRPr="00972CDA" w:rsidRDefault="000D7627" w:rsidP="00972CDA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педагогических работников, принимавших участие в конкурах «Педагог (Учитель) года», «Клас</w:t>
      </w:r>
      <w:r w:rsidR="00F45903" w:rsidRPr="00972CDA">
        <w:rPr>
          <w:rFonts w:ascii="Times New Roman" w:hAnsi="Times New Roman" w:cs="Times New Roman"/>
          <w:sz w:val="28"/>
          <w:szCs w:val="28"/>
        </w:rPr>
        <w:t>сны</w:t>
      </w:r>
      <w:r w:rsidR="00657392" w:rsidRPr="00972CDA">
        <w:rPr>
          <w:rFonts w:ascii="Times New Roman" w:hAnsi="Times New Roman" w:cs="Times New Roman"/>
          <w:sz w:val="28"/>
          <w:szCs w:val="28"/>
        </w:rPr>
        <w:t>й руководитель»</w:t>
      </w:r>
    </w:p>
    <w:p w:rsidR="000D7627" w:rsidRPr="00972CDA" w:rsidRDefault="000D7627" w:rsidP="00972CDA">
      <w:pPr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</w:rPr>
        <w:t>Показатели результата образования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2CDA">
        <w:rPr>
          <w:rFonts w:ascii="Times New Roman" w:hAnsi="Times New Roman" w:cs="Times New Roman"/>
          <w:i/>
          <w:sz w:val="28"/>
          <w:szCs w:val="28"/>
        </w:rPr>
        <w:t>Показатели внутренней оценки результата образования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обучающихся (воспитанников)</w:t>
      </w:r>
    </w:p>
    <w:p w:rsidR="00657392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Качество обучения (доля обучающихся, имеющих оценки «4» и «5» по р</w:t>
      </w:r>
      <w:r w:rsidR="00657392" w:rsidRPr="00972CDA">
        <w:rPr>
          <w:rFonts w:ascii="Times New Roman" w:hAnsi="Times New Roman" w:cs="Times New Roman"/>
          <w:sz w:val="28"/>
          <w:szCs w:val="28"/>
        </w:rPr>
        <w:t xml:space="preserve">усскому языку и математике) по уровням. </w:t>
      </w:r>
    </w:p>
    <w:p w:rsidR="000D7627" w:rsidRPr="00972CDA" w:rsidRDefault="00657392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Уровень успеваемости.</w:t>
      </w:r>
    </w:p>
    <w:p w:rsidR="00657392" w:rsidRPr="00972CDA" w:rsidRDefault="00657392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второгодников.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Количество пропусков уроков без уважительной причины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>Доля обучающихся 9 классов, получи</w:t>
      </w:r>
      <w:r w:rsidR="00657392" w:rsidRPr="00972CDA">
        <w:rPr>
          <w:rFonts w:ascii="Times New Roman" w:hAnsi="Times New Roman" w:cs="Times New Roman"/>
          <w:sz w:val="28"/>
          <w:szCs w:val="28"/>
        </w:rPr>
        <w:t xml:space="preserve">вших документ об образовании 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 9 классов, получивших документ об образовании особого об</w:t>
      </w:r>
      <w:r w:rsidR="00657392" w:rsidRPr="00972CDA">
        <w:rPr>
          <w:rFonts w:ascii="Times New Roman" w:hAnsi="Times New Roman" w:cs="Times New Roman"/>
          <w:sz w:val="28"/>
          <w:szCs w:val="28"/>
        </w:rPr>
        <w:t>разца.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 11 классов, получи</w:t>
      </w:r>
      <w:r w:rsidR="00657392" w:rsidRPr="00972CDA">
        <w:rPr>
          <w:rFonts w:ascii="Times New Roman" w:hAnsi="Times New Roman" w:cs="Times New Roman"/>
          <w:sz w:val="28"/>
          <w:szCs w:val="28"/>
        </w:rPr>
        <w:t>вших документ об образовании.</w:t>
      </w:r>
    </w:p>
    <w:p w:rsidR="000D7627" w:rsidRPr="00972CDA" w:rsidRDefault="000D7627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 11 классов, получивших документ о</w:t>
      </w:r>
      <w:r w:rsidR="00657392" w:rsidRPr="00972CDA">
        <w:rPr>
          <w:rFonts w:ascii="Times New Roman" w:hAnsi="Times New Roman" w:cs="Times New Roman"/>
          <w:sz w:val="28"/>
          <w:szCs w:val="28"/>
        </w:rPr>
        <w:t>б образовании особого образца.</w:t>
      </w:r>
    </w:p>
    <w:p w:rsidR="000D7627" w:rsidRPr="00972CDA" w:rsidRDefault="00657392" w:rsidP="00972C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</w:t>
      </w:r>
      <w:r w:rsidR="000D7627" w:rsidRPr="00972CDA">
        <w:rPr>
          <w:rFonts w:ascii="Times New Roman" w:hAnsi="Times New Roman" w:cs="Times New Roman"/>
          <w:sz w:val="28"/>
          <w:szCs w:val="28"/>
        </w:rPr>
        <w:t>, продо</w:t>
      </w:r>
      <w:r w:rsidRPr="00972CDA">
        <w:rPr>
          <w:rFonts w:ascii="Times New Roman" w:hAnsi="Times New Roman" w:cs="Times New Roman"/>
          <w:sz w:val="28"/>
          <w:szCs w:val="28"/>
        </w:rPr>
        <w:t>лживших обучение в 10 классе.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2CDA">
        <w:rPr>
          <w:rFonts w:ascii="Times New Roman" w:hAnsi="Times New Roman" w:cs="Times New Roman"/>
          <w:i/>
          <w:sz w:val="28"/>
          <w:szCs w:val="28"/>
        </w:rPr>
        <w:t>Показатели внешней оценки результатов обучения</w:t>
      </w:r>
    </w:p>
    <w:p w:rsidR="000D7627" w:rsidRPr="00972CDA" w:rsidRDefault="00657392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Результаты</w:t>
      </w:r>
      <w:r w:rsidR="000D7627" w:rsidRPr="00972CDA">
        <w:rPr>
          <w:rFonts w:ascii="Times New Roman" w:hAnsi="Times New Roman" w:cs="Times New Roman"/>
          <w:sz w:val="28"/>
          <w:szCs w:val="28"/>
        </w:rPr>
        <w:t xml:space="preserve"> аттестации выпускников 9 классов (результаты государственной и</w:t>
      </w:r>
      <w:r w:rsidRPr="00972CDA">
        <w:rPr>
          <w:rFonts w:ascii="Times New Roman" w:hAnsi="Times New Roman" w:cs="Times New Roman"/>
          <w:sz w:val="28"/>
          <w:szCs w:val="28"/>
        </w:rPr>
        <w:t>тоговой аттестации</w:t>
      </w:r>
      <w:r w:rsidR="000D7627" w:rsidRPr="00972CDA">
        <w:rPr>
          <w:rFonts w:ascii="Times New Roman" w:hAnsi="Times New Roman" w:cs="Times New Roman"/>
          <w:sz w:val="28"/>
          <w:szCs w:val="28"/>
        </w:rPr>
        <w:t>)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Уровень учебных достижений (отношение среднего балла ЕГЭ по русскому языку и математике к среднему по школе)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Уровень освоения стандарта (для выпускников, сдавших ЕГЭ по русскому языку и математике ниже порога)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выпускников, подтвердивших или повысивших оценки «4» и «5» по результатам ЕГЭ по русскому языку и математике</w:t>
      </w:r>
    </w:p>
    <w:p w:rsidR="00657392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обучающихся, принимавших участие в муниципальных пред</w:t>
      </w:r>
      <w:r w:rsidR="00657392" w:rsidRPr="00972CDA">
        <w:rPr>
          <w:rFonts w:ascii="Times New Roman" w:hAnsi="Times New Roman" w:cs="Times New Roman"/>
          <w:sz w:val="28"/>
          <w:szCs w:val="28"/>
        </w:rPr>
        <w:t>метных олимпиадах</w:t>
      </w:r>
    </w:p>
    <w:p w:rsidR="00657392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обучающихся, победивших в муницип</w:t>
      </w:r>
      <w:r w:rsidR="00657392" w:rsidRPr="00972CDA">
        <w:rPr>
          <w:rFonts w:ascii="Times New Roman" w:hAnsi="Times New Roman" w:cs="Times New Roman"/>
          <w:sz w:val="28"/>
          <w:szCs w:val="28"/>
        </w:rPr>
        <w:t xml:space="preserve">альных предметных олимпиадах </w:t>
      </w:r>
    </w:p>
    <w:p w:rsidR="00657392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Доля обучающихся, участвовавших в региональных предметных олимпиадах </w:t>
      </w:r>
    </w:p>
    <w:p w:rsidR="00657392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Доля обучающихся, ставших победителями и призерами региональных предметных олимпиад 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Доля выпускников, поступивших в учреждения начальног</w:t>
      </w:r>
      <w:r w:rsidR="00657392" w:rsidRPr="00972CDA">
        <w:rPr>
          <w:rFonts w:ascii="Times New Roman" w:hAnsi="Times New Roman" w:cs="Times New Roman"/>
          <w:sz w:val="28"/>
          <w:szCs w:val="28"/>
        </w:rPr>
        <w:t>о профессионального образования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 Доля выпускников, поступивших в учреждения среднего п</w:t>
      </w:r>
      <w:r w:rsidR="00657392" w:rsidRPr="00972CDA">
        <w:rPr>
          <w:rFonts w:ascii="Times New Roman" w:hAnsi="Times New Roman" w:cs="Times New Roman"/>
          <w:sz w:val="28"/>
          <w:szCs w:val="28"/>
        </w:rPr>
        <w:t xml:space="preserve">рофессионального образования 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 Доля выпускников, поступивших в учреждения высшего профессионального образования </w:t>
      </w:r>
      <w:r w:rsidR="00657392" w:rsidRPr="00972CDA">
        <w:rPr>
          <w:rFonts w:ascii="Times New Roman" w:hAnsi="Times New Roman" w:cs="Times New Roman"/>
          <w:sz w:val="28"/>
          <w:szCs w:val="28"/>
        </w:rPr>
        <w:t xml:space="preserve">на бюджетной основе </w:t>
      </w:r>
    </w:p>
    <w:p w:rsidR="000D7627" w:rsidRPr="00972CDA" w:rsidRDefault="000D7627" w:rsidP="00972CD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 Доля выпускников, поступивших в учреждения высшего профессионального образ</w:t>
      </w:r>
      <w:r w:rsidR="00657392" w:rsidRPr="00972CDA">
        <w:rPr>
          <w:rFonts w:ascii="Times New Roman" w:hAnsi="Times New Roman" w:cs="Times New Roman"/>
          <w:sz w:val="28"/>
          <w:szCs w:val="28"/>
        </w:rPr>
        <w:t>ования на контрактной основе.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CD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72CDA">
        <w:rPr>
          <w:rFonts w:ascii="Times New Roman" w:hAnsi="Times New Roman" w:cs="Times New Roman"/>
          <w:b/>
          <w:sz w:val="28"/>
          <w:szCs w:val="28"/>
        </w:rPr>
        <w:t>.   Общественная экспертиза на всех этапах общественной экспертизы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 xml:space="preserve">            Актуальной является задача включения общественной экспертизы на всех этапах и во все процессы оценки и обеспечения качества. Общественная экспертиза должна обеспечить соответствие требований, предъявляемых к качеству образования в конкретном муниципальном образовательном учреждении, социальным ожиданиям и интересам общества.</w:t>
      </w:r>
    </w:p>
    <w:p w:rsidR="000D7627" w:rsidRPr="00972CDA" w:rsidRDefault="000D7627" w:rsidP="00972CDA">
      <w:p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           В качестве основных аспектов общественной экспертизы качества образования можно выделить следующее:</w:t>
      </w:r>
    </w:p>
    <w:p w:rsidR="000D7627" w:rsidRPr="00972CDA" w:rsidRDefault="000D7627" w:rsidP="00972CD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Качество образования, обеспечиваемого школой;</w:t>
      </w:r>
    </w:p>
    <w:p w:rsidR="000D7627" w:rsidRPr="00972CDA" w:rsidRDefault="000D7627" w:rsidP="00972CD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Уровень обученности школьников (степень освоения образовательных стандартов)</w:t>
      </w:r>
    </w:p>
    <w:p w:rsidR="000D7627" w:rsidRPr="00972CDA" w:rsidRDefault="000D7627" w:rsidP="00972CD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Общий уровень духовного, социального и культурного развития обучающихся, обеспечиваемый данным образовательным учреждением;</w:t>
      </w:r>
    </w:p>
    <w:p w:rsidR="000D7627" w:rsidRPr="00972CDA" w:rsidRDefault="000D7627" w:rsidP="00972CD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Эффективность школьного менеджмента, в т.ч. в финансово-хозяйственной сфере;</w:t>
      </w:r>
    </w:p>
    <w:p w:rsidR="000D7627" w:rsidRPr="00972CDA" w:rsidRDefault="000D7627" w:rsidP="00972CD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Экспертиза качества образования – проводимая специалистами, психологами, методистами и общественными экспертами процедура оценки качества образования (образовательных услуг) и условий его предоставления при установлении их соответствия законодательству и нормативным документам. Общественная экспертиза качества образования в рамках полномочий, переданных муниципальному органу управления образования Учредителем образовательных учреждений, или является добровольной. Проводится на всех уровнях системы образования: общеобразовательное учреждение, дошкольное образовательное учреждение, учреждение дополнительного образования детей.</w:t>
      </w:r>
    </w:p>
    <w:p w:rsidR="000D7627" w:rsidRPr="00972CDA" w:rsidRDefault="000D7627" w:rsidP="00972CD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Целью общественной экспертизы качества образования является создание всесторонних условий для:</w:t>
      </w:r>
    </w:p>
    <w:p w:rsidR="000D7627" w:rsidRPr="00972CDA" w:rsidRDefault="000D7627" w:rsidP="00972CD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установления среднесрочных и долгосрочных ориентиров развития образования;</w:t>
      </w:r>
    </w:p>
    <w:p w:rsidR="000D7627" w:rsidRPr="00972CDA" w:rsidRDefault="000D7627" w:rsidP="00972CD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соответствия качества образования (образовательных услуг) и условий его (их) предоставления заказов на оказание образовательных услуг, закрепленных нормативными актами;</w:t>
      </w:r>
    </w:p>
    <w:p w:rsidR="000D7627" w:rsidRPr="00972CDA" w:rsidRDefault="000D7627" w:rsidP="00972CD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объективность проведения процедур лицензирования и аккредитации образовательных учреждений, аттестации обучающихся и педагогических работников улуса;</w:t>
      </w:r>
    </w:p>
    <w:p w:rsidR="000D7627" w:rsidRPr="00972CDA" w:rsidRDefault="000D7627" w:rsidP="00972CD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lastRenderedPageBreak/>
        <w:t xml:space="preserve"> повышение конкурентоспособности образования в образовательном пространстве Республики Саха (Якутия).</w:t>
      </w:r>
    </w:p>
    <w:p w:rsidR="000D7627" w:rsidRPr="00972CDA" w:rsidRDefault="000D7627" w:rsidP="00972CD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Задачи общественной экспертизы качества образования:</w:t>
      </w:r>
    </w:p>
    <w:p w:rsidR="000D7627" w:rsidRPr="00972CDA" w:rsidRDefault="000D7627" w:rsidP="00972CD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Проведение добровольной экспертизы качества образования на основе обращений обучающихся и их родителей (законных представителей), граждан, общественных организаций, работодателей, предприятий и друг</w:t>
      </w:r>
      <w:r w:rsidR="00972CDA">
        <w:rPr>
          <w:rFonts w:ascii="Times New Roman" w:hAnsi="Times New Roman" w:cs="Times New Roman"/>
          <w:sz w:val="28"/>
          <w:szCs w:val="28"/>
        </w:rPr>
        <w:t>их хозяйствующих субъектов, к МК</w:t>
      </w:r>
      <w:r w:rsidRPr="00972CDA">
        <w:rPr>
          <w:rFonts w:ascii="Times New Roman" w:hAnsi="Times New Roman" w:cs="Times New Roman"/>
          <w:sz w:val="28"/>
          <w:szCs w:val="28"/>
        </w:rPr>
        <w:t>УО или Учредителю образовательных учреждений.</w:t>
      </w:r>
    </w:p>
    <w:p w:rsidR="000D7627" w:rsidRPr="00972CDA" w:rsidRDefault="000D7627" w:rsidP="00972CD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Организация сравнительной экспертизы в образовательных учреждениях.</w:t>
      </w:r>
    </w:p>
    <w:p w:rsidR="000D7627" w:rsidRPr="00972CDA" w:rsidRDefault="000D7627" w:rsidP="00972CD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Участие в работе по созданию и совершенствованию стандартов, норм, показателей и индикаторов и других нормативов, регулирующих вопросы качества образования.</w:t>
      </w:r>
    </w:p>
    <w:p w:rsidR="000D7627" w:rsidRPr="00972CDA" w:rsidRDefault="000D7627" w:rsidP="00972CD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Формирование и распространение достоверной, объективной и полной информа</w:t>
      </w:r>
      <w:r w:rsidR="00D67ADB" w:rsidRPr="00972CDA">
        <w:rPr>
          <w:rFonts w:ascii="Times New Roman" w:hAnsi="Times New Roman" w:cs="Times New Roman"/>
          <w:sz w:val="28"/>
          <w:szCs w:val="28"/>
        </w:rPr>
        <w:t xml:space="preserve">ции </w:t>
      </w:r>
      <w:r w:rsidR="007E5021" w:rsidRPr="00972CDA">
        <w:rPr>
          <w:rFonts w:ascii="Times New Roman" w:hAnsi="Times New Roman" w:cs="Times New Roman"/>
          <w:sz w:val="28"/>
          <w:szCs w:val="28"/>
        </w:rPr>
        <w:t xml:space="preserve">о качестве образования в МБУОО </w:t>
      </w:r>
      <w:r w:rsidR="00D67ADB" w:rsidRPr="00972CDA">
        <w:rPr>
          <w:rFonts w:ascii="Times New Roman" w:hAnsi="Times New Roman" w:cs="Times New Roman"/>
          <w:sz w:val="28"/>
          <w:szCs w:val="28"/>
        </w:rPr>
        <w:t xml:space="preserve">«Белогорская </w:t>
      </w:r>
      <w:r w:rsidRPr="00972CDA">
        <w:rPr>
          <w:rFonts w:ascii="Times New Roman" w:hAnsi="Times New Roman" w:cs="Times New Roman"/>
          <w:sz w:val="28"/>
          <w:szCs w:val="28"/>
        </w:rPr>
        <w:t>СОШ</w:t>
      </w:r>
      <w:r w:rsidR="00D67ADB" w:rsidRPr="00972CDA">
        <w:rPr>
          <w:rFonts w:ascii="Times New Roman" w:hAnsi="Times New Roman" w:cs="Times New Roman"/>
          <w:sz w:val="28"/>
          <w:szCs w:val="28"/>
        </w:rPr>
        <w:t xml:space="preserve"> имени В.П. Ефимова»</w:t>
      </w:r>
    </w:p>
    <w:p w:rsidR="000D7627" w:rsidRPr="00972CDA" w:rsidRDefault="000D7627" w:rsidP="00972CD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Выдача рекомендаций образовательным учреждениям, муниципальной системе образования о применении ими форм управления и оценки качества образования, организации образовательной деятельности, образовательных технологий и методик.</w:t>
      </w:r>
    </w:p>
    <w:p w:rsidR="000D7627" w:rsidRPr="00972CDA" w:rsidRDefault="000D7627" w:rsidP="00972CD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 Основные напр</w:t>
      </w:r>
      <w:r w:rsidR="00D67ADB" w:rsidRPr="00972CDA">
        <w:rPr>
          <w:rFonts w:ascii="Times New Roman" w:hAnsi="Times New Roman" w:cs="Times New Roman"/>
          <w:sz w:val="28"/>
          <w:szCs w:val="28"/>
        </w:rPr>
        <w:t>авления экспертной деятельности: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Проверка (аудит) деятельности образовательных учреждений;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Экспертиза учебных планов, годовых календарных учебных графиков, образовательных программ, программ развития ОУ;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Экспертиза уставов, локальных нормативных актов на соответствие законодательствам в сфере образования;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Экспертиза автор</w:t>
      </w:r>
      <w:r w:rsidR="00514F4C" w:rsidRPr="00972CDA">
        <w:rPr>
          <w:rFonts w:ascii="Times New Roman" w:hAnsi="Times New Roman" w:cs="Times New Roman"/>
          <w:sz w:val="28"/>
          <w:szCs w:val="28"/>
        </w:rPr>
        <w:t>ских учебных программ педагогов;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Экспертиза лицензионных материалов на право ведения образовательной деятельности и на право ведения медицинской деятельности ОУ, аттестационных и аккредитационных документов.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>Общественно-государственная экспертиза деятельности ОУ, осуществляющих экспериментальную деятельность.</w:t>
      </w:r>
    </w:p>
    <w:p w:rsidR="000D7627" w:rsidRPr="00972CDA" w:rsidRDefault="000D7627" w:rsidP="00972CD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2CDA">
        <w:rPr>
          <w:rFonts w:ascii="Times New Roman" w:hAnsi="Times New Roman" w:cs="Times New Roman"/>
          <w:sz w:val="28"/>
          <w:szCs w:val="28"/>
        </w:rPr>
        <w:t xml:space="preserve">Анализ питания детей </w:t>
      </w:r>
      <w:r w:rsidR="00A60DF3" w:rsidRPr="00972CDA">
        <w:rPr>
          <w:rFonts w:ascii="Times New Roman" w:hAnsi="Times New Roman" w:cs="Times New Roman"/>
          <w:sz w:val="28"/>
          <w:szCs w:val="28"/>
        </w:rPr>
        <w:t>в ОУ</w:t>
      </w:r>
      <w:bookmarkStart w:id="0" w:name="_GoBack"/>
      <w:bookmarkEnd w:id="0"/>
      <w:r w:rsidRPr="00972CDA">
        <w:rPr>
          <w:rFonts w:ascii="Times New Roman" w:hAnsi="Times New Roman" w:cs="Times New Roman"/>
          <w:sz w:val="28"/>
          <w:szCs w:val="28"/>
        </w:rPr>
        <w:t>.</w:t>
      </w:r>
    </w:p>
    <w:sectPr w:rsidR="000D7627" w:rsidRPr="00972CDA" w:rsidSect="00527F1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8AD" w:rsidRDefault="006E58AD" w:rsidP="00AE16E0">
      <w:pPr>
        <w:spacing w:after="0" w:line="240" w:lineRule="auto"/>
      </w:pPr>
      <w:r>
        <w:separator/>
      </w:r>
    </w:p>
  </w:endnote>
  <w:endnote w:type="continuationSeparator" w:id="1">
    <w:p w:rsidR="006E58AD" w:rsidRDefault="006E58AD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8AD" w:rsidRDefault="006E58AD" w:rsidP="00AE16E0">
      <w:pPr>
        <w:spacing w:after="0" w:line="240" w:lineRule="auto"/>
      </w:pPr>
      <w:r>
        <w:separator/>
      </w:r>
    </w:p>
  </w:footnote>
  <w:footnote w:type="continuationSeparator" w:id="1">
    <w:p w:rsidR="006E58AD" w:rsidRDefault="006E58AD" w:rsidP="00AE1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260B6"/>
    <w:multiLevelType w:val="hybridMultilevel"/>
    <w:tmpl w:val="DF3E0306"/>
    <w:lvl w:ilvl="0" w:tplc="DA62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D7C7F"/>
    <w:multiLevelType w:val="hybridMultilevel"/>
    <w:tmpl w:val="B4B2AFA4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1123B33"/>
    <w:multiLevelType w:val="hybridMultilevel"/>
    <w:tmpl w:val="9EEC5B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7D1ABA"/>
    <w:multiLevelType w:val="hybridMultilevel"/>
    <w:tmpl w:val="CA3279BC"/>
    <w:lvl w:ilvl="0" w:tplc="066C9FFA">
      <w:start w:val="1"/>
      <w:numFmt w:val="decimal"/>
      <w:lvlText w:val="%1."/>
      <w:lvlJc w:val="left"/>
      <w:pPr>
        <w:ind w:left="1140" w:hanging="7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0D30D2"/>
    <w:multiLevelType w:val="hybridMultilevel"/>
    <w:tmpl w:val="4F6E7D34"/>
    <w:lvl w:ilvl="0" w:tplc="A90846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6726A0"/>
    <w:multiLevelType w:val="hybridMultilevel"/>
    <w:tmpl w:val="002CF26A"/>
    <w:lvl w:ilvl="0" w:tplc="6D5E0864">
      <w:start w:val="1"/>
      <w:numFmt w:val="decimal"/>
      <w:lvlText w:val="%1)"/>
      <w:lvlJc w:val="left"/>
      <w:pPr>
        <w:ind w:left="1155" w:hanging="795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DB2DDB"/>
    <w:multiLevelType w:val="hybridMultilevel"/>
    <w:tmpl w:val="AF8C1DEC"/>
    <w:lvl w:ilvl="0" w:tplc="DA62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E091B"/>
    <w:multiLevelType w:val="hybridMultilevel"/>
    <w:tmpl w:val="61D47332"/>
    <w:lvl w:ilvl="0" w:tplc="DA62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8C1017"/>
    <w:multiLevelType w:val="hybridMultilevel"/>
    <w:tmpl w:val="009A7372"/>
    <w:lvl w:ilvl="0" w:tplc="182CCA3E">
      <w:start w:val="1"/>
      <w:numFmt w:val="decimal"/>
      <w:lvlText w:val="%1)"/>
      <w:lvlJc w:val="left"/>
      <w:pPr>
        <w:ind w:left="1155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58869A5"/>
    <w:multiLevelType w:val="hybridMultilevel"/>
    <w:tmpl w:val="83248A7E"/>
    <w:lvl w:ilvl="0" w:tplc="A90846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007018"/>
    <w:multiLevelType w:val="hybridMultilevel"/>
    <w:tmpl w:val="1AD491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FB42C1F"/>
    <w:multiLevelType w:val="hybridMultilevel"/>
    <w:tmpl w:val="C636A8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6586987"/>
    <w:multiLevelType w:val="hybridMultilevel"/>
    <w:tmpl w:val="3AFA13A4"/>
    <w:lvl w:ilvl="0" w:tplc="182CCA3E">
      <w:start w:val="1"/>
      <w:numFmt w:val="decimal"/>
      <w:lvlText w:val="%1)"/>
      <w:lvlJc w:val="left"/>
      <w:pPr>
        <w:ind w:left="1155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98829FA"/>
    <w:multiLevelType w:val="hybridMultilevel"/>
    <w:tmpl w:val="0AB07DE2"/>
    <w:lvl w:ilvl="0" w:tplc="DA62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11"/>
  </w:num>
  <w:num w:numId="8">
    <w:abstractNumId w:val="10"/>
  </w:num>
  <w:num w:numId="9">
    <w:abstractNumId w:val="7"/>
  </w:num>
  <w:num w:numId="10">
    <w:abstractNumId w:val="4"/>
  </w:num>
  <w:num w:numId="11">
    <w:abstractNumId w:val="6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1C57"/>
    <w:rsid w:val="00031C56"/>
    <w:rsid w:val="0004555A"/>
    <w:rsid w:val="000D7627"/>
    <w:rsid w:val="00164D09"/>
    <w:rsid w:val="001E7218"/>
    <w:rsid w:val="00216525"/>
    <w:rsid w:val="0030019F"/>
    <w:rsid w:val="00371639"/>
    <w:rsid w:val="00391041"/>
    <w:rsid w:val="0045286E"/>
    <w:rsid w:val="004A6DFF"/>
    <w:rsid w:val="00514F4C"/>
    <w:rsid w:val="005E30DE"/>
    <w:rsid w:val="00641C57"/>
    <w:rsid w:val="00643C7D"/>
    <w:rsid w:val="00657392"/>
    <w:rsid w:val="00695B68"/>
    <w:rsid w:val="006E58AD"/>
    <w:rsid w:val="006F25DF"/>
    <w:rsid w:val="007E5021"/>
    <w:rsid w:val="00972CDA"/>
    <w:rsid w:val="009808CC"/>
    <w:rsid w:val="00A54646"/>
    <w:rsid w:val="00A60DF3"/>
    <w:rsid w:val="00AB5E4D"/>
    <w:rsid w:val="00AB6CE6"/>
    <w:rsid w:val="00AE16E0"/>
    <w:rsid w:val="00B02745"/>
    <w:rsid w:val="00B624B5"/>
    <w:rsid w:val="00B6526D"/>
    <w:rsid w:val="00BD2D1D"/>
    <w:rsid w:val="00C03A95"/>
    <w:rsid w:val="00CE64F9"/>
    <w:rsid w:val="00D03364"/>
    <w:rsid w:val="00D04DDE"/>
    <w:rsid w:val="00D67ADB"/>
    <w:rsid w:val="00E65E03"/>
    <w:rsid w:val="00EE67A6"/>
    <w:rsid w:val="00F17939"/>
    <w:rsid w:val="00F36C62"/>
    <w:rsid w:val="00F45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16E0"/>
  </w:style>
  <w:style w:type="paragraph" w:styleId="a6">
    <w:name w:val="footer"/>
    <w:basedOn w:val="a"/>
    <w:link w:val="a7"/>
    <w:uiPriority w:val="99"/>
    <w:unhideWhenUsed/>
    <w:rsid w:val="00AE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16E0"/>
  </w:style>
  <w:style w:type="paragraph" w:styleId="a8">
    <w:name w:val="No Spacing"/>
    <w:uiPriority w:val="1"/>
    <w:qFormat/>
    <w:rsid w:val="00B0274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E30D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3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1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Ефимова</dc:creator>
  <cp:lastModifiedBy>Инфрматизатор</cp:lastModifiedBy>
  <cp:revision>6</cp:revision>
  <dcterms:created xsi:type="dcterms:W3CDTF">2016-09-08T01:21:00Z</dcterms:created>
  <dcterms:modified xsi:type="dcterms:W3CDTF">2016-09-30T02:49:00Z</dcterms:modified>
</cp:coreProperties>
</file>